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E3752" w:rsidRPr="00B5701D" w14:paraId="7245A7E7" w14:textId="77777777" w:rsidTr="001F2BCB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27EBFE9" w14:textId="77777777" w:rsidR="00EA3C61" w:rsidRPr="00D14F69" w:rsidRDefault="00EA3C61" w:rsidP="00D14F69">
            <w:pPr>
              <w:pStyle w:val="ekvkolumnentitel"/>
              <w:pageBreakBefore/>
              <w:rPr>
                <w:rFonts w:cs="Tahoma"/>
                <w:color w:val="FFFFFF"/>
              </w:rPr>
            </w:pPr>
            <w:bookmarkStart w:id="0" w:name="_GoBack"/>
            <w:bookmarkEnd w:id="0"/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3951295" w14:textId="77777777" w:rsidR="00EA3C61" w:rsidRPr="00D14F69" w:rsidRDefault="009A5470" w:rsidP="00073FAE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Name</w:t>
            </w:r>
            <w:r w:rsidR="00695032">
              <w:rPr>
                <w:rFonts w:cs="Tahoma"/>
              </w:rPr>
              <w:t>:</w:t>
            </w:r>
            <w:r w:rsidR="001E3752" w:rsidRPr="00D14F69">
              <w:rPr>
                <w:rFonts w:cs="Tahoma"/>
              </w:rPr>
              <w:t xml:space="preserve">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8F695CD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Klasse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6DDB1BE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Datum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1F87874" w14:textId="77777777" w:rsidR="001E3752" w:rsidRPr="00D14F69" w:rsidRDefault="001E3752" w:rsidP="00EC48AF">
            <w:pPr>
              <w:pStyle w:val="ekvkolumnentitel"/>
              <w:rPr>
                <w:rFonts w:cs="Tahoma"/>
              </w:rPr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431B6FC" w14:textId="67A4BB14" w:rsidR="001E3752" w:rsidRPr="00D14F69" w:rsidRDefault="001E3752" w:rsidP="00D0208C">
            <w:pPr>
              <w:pStyle w:val="ekvkvnummer"/>
              <w:rPr>
                <w:rFonts w:cs="Tahoma"/>
              </w:rPr>
            </w:pPr>
            <w:r w:rsidRPr="00D14F69">
              <w:rPr>
                <w:rFonts w:cs="Tahoma"/>
              </w:rPr>
              <w:t xml:space="preserve">KV </w:t>
            </w:r>
            <w:r w:rsidR="00D0208C">
              <w:rPr>
                <w:rFonts w:cs="Tahoma"/>
              </w:rPr>
              <w:t>01</w:t>
            </w:r>
          </w:p>
        </w:tc>
      </w:tr>
      <w:tr w:rsidR="001F2BCB" w:rsidRPr="00B231F2" w14:paraId="077AA433" w14:textId="77777777" w:rsidTr="001F2B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5474F43" w14:textId="77777777" w:rsidR="001F2BCB" w:rsidRPr="001F2BCB" w:rsidRDefault="001F2BCB" w:rsidP="00BD17A7">
            <w:pPr>
              <w:pStyle w:val="ekvgrundtextarial"/>
              <w:rPr>
                <w:rFonts w:cs="Tahoma"/>
                <w:color w:val="FFFFFF"/>
              </w:rPr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14:paraId="4BB8B167" w14:textId="77777777" w:rsidR="001F2BCB" w:rsidRPr="00B231F2" w:rsidRDefault="001F2BCB" w:rsidP="00BD17A7">
            <w:pPr>
              <w:pStyle w:val="ekvgrundtextarial"/>
              <w:rPr>
                <w:rFonts w:cs="Tahoma"/>
              </w:rPr>
            </w:pPr>
          </w:p>
        </w:tc>
      </w:tr>
    </w:tbl>
    <w:p w14:paraId="06F9DB99" w14:textId="0E441772" w:rsidR="0032275E" w:rsidRPr="0032275E" w:rsidRDefault="0032275E" w:rsidP="0032275E">
      <w:pPr>
        <w:pStyle w:val="ekvue1arial"/>
      </w:pPr>
      <w:bookmarkStart w:id="1" w:name="start"/>
      <w:bookmarkEnd w:id="1"/>
      <w:r w:rsidRPr="0032275E">
        <w:t xml:space="preserve">Dokumentationsbogen zur begleitenden Lerndiagnose </w:t>
      </w:r>
      <w:r w:rsidR="00D0208C">
        <w:t>„</w:t>
      </w:r>
      <w:r w:rsidRPr="0032275E">
        <w:t>Rechtschreibung Stufe 1</w:t>
      </w:r>
      <w:r w:rsidR="00D0208C">
        <w:t>“</w:t>
      </w:r>
    </w:p>
    <w:p w14:paraId="3A6A305C" w14:textId="77777777" w:rsidR="0032275E" w:rsidRPr="0032275E" w:rsidRDefault="00E44E1F" w:rsidP="00E44E1F">
      <w:pPr>
        <w:pStyle w:val="ekvue2arial"/>
        <w:spacing w:before="480" w:after="360"/>
        <w:ind w:left="141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75314F" wp14:editId="4CF164A9">
            <wp:simplePos x="0" y="0"/>
            <wp:positionH relativeFrom="column">
              <wp:posOffset>24765</wp:posOffset>
            </wp:positionH>
            <wp:positionV relativeFrom="paragraph">
              <wp:posOffset>65405</wp:posOffset>
            </wp:positionV>
            <wp:extent cx="711200" cy="681355"/>
            <wp:effectExtent l="0" t="0" r="0" b="4445"/>
            <wp:wrapNone/>
            <wp:docPr id="14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8" t="23184" r="77100" b="68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75E" w:rsidRPr="0032275E">
        <w:t>Sprechen, hören, schwingen</w:t>
      </w:r>
    </w:p>
    <w:tbl>
      <w:tblPr>
        <w:tblStyle w:val="Tabellenraster"/>
        <w:tblW w:w="5000" w:type="pct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69"/>
        <w:gridCol w:w="1533"/>
        <w:gridCol w:w="968"/>
      </w:tblGrid>
      <w:tr w:rsidR="00E44E1F" w:rsidRPr="0032275E" w14:paraId="163EF16C" w14:textId="77777777" w:rsidTr="00E44E1F">
        <w:tc>
          <w:tcPr>
            <w:tcW w:w="3693" w:type="pct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CE009B" w14:textId="77777777" w:rsidR="0032275E" w:rsidRPr="0032275E" w:rsidRDefault="0032275E" w:rsidP="0032275E">
            <w:pPr>
              <w:pStyle w:val="ekvgrundtextarial"/>
              <w:rPr>
                <w:sz w:val="26"/>
                <w:szCs w:val="26"/>
              </w:rPr>
            </w:pPr>
            <w:r w:rsidRPr="0032275E">
              <w:rPr>
                <w:sz w:val="26"/>
                <w:szCs w:val="26"/>
              </w:rPr>
              <w:t>Ich kann alle Wörter richtig schwingen. (10 Wörter – Test)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FA0336" w14:textId="77777777" w:rsidR="00E44E1F" w:rsidRPr="0032275E" w:rsidRDefault="00E44E1F" w:rsidP="00E44E1F">
            <w:pPr>
              <w:pStyle w:val="ekvkaertchen"/>
              <w:jc w:val="center"/>
            </w:pPr>
            <w:r>
              <w:sym w:font="Wingdings" w:char="F0E0"/>
            </w:r>
            <w:r>
              <w:t xml:space="preserve"> Test 1</w:t>
            </w:r>
          </w:p>
        </w:tc>
        <w:tc>
          <w:tcPr>
            <w:tcW w:w="507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5A24B4" w14:textId="77777777" w:rsidR="0032275E" w:rsidRPr="0032275E" w:rsidRDefault="0032275E" w:rsidP="0032275E">
            <w:pPr>
              <w:pStyle w:val="ekvgrundtextarial"/>
              <w:rPr>
                <w:sz w:val="26"/>
                <w:szCs w:val="26"/>
              </w:rPr>
            </w:pPr>
          </w:p>
        </w:tc>
      </w:tr>
      <w:tr w:rsidR="00E44E1F" w:rsidRPr="0032275E" w14:paraId="2B0A3D0D" w14:textId="77777777" w:rsidTr="00E44E1F">
        <w:tc>
          <w:tcPr>
            <w:tcW w:w="3693" w:type="pct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C08285" w14:textId="77777777" w:rsidR="0032275E" w:rsidRPr="0032275E" w:rsidRDefault="00F10CC0" w:rsidP="0032275E">
            <w:pPr>
              <w:pStyle w:val="ekvgrundtextarial"/>
              <w:rPr>
                <w:sz w:val="26"/>
                <w:szCs w:val="26"/>
              </w:rPr>
            </w:pPr>
            <w:r w:rsidRPr="0032275E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63AF93BD" wp14:editId="61C3AC86">
                  <wp:simplePos x="0" y="0"/>
                  <wp:positionH relativeFrom="column">
                    <wp:posOffset>2067560</wp:posOffset>
                  </wp:positionH>
                  <wp:positionV relativeFrom="paragraph">
                    <wp:posOffset>243840</wp:posOffset>
                  </wp:positionV>
                  <wp:extent cx="381000" cy="292100"/>
                  <wp:effectExtent l="0" t="0" r="0" b="12700"/>
                  <wp:wrapNone/>
                  <wp:docPr id="10" name="Bild 10" descr="Strategi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rategi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275E" w:rsidRPr="0032275E">
              <w:rPr>
                <w:sz w:val="26"/>
                <w:szCs w:val="26"/>
              </w:rPr>
              <w:t xml:space="preserve">Ich finde in Nachdenkwörtern die schwierigen Stellen, die ich mit der Strategiekarte </w:t>
            </w:r>
            <w:r>
              <w:sym w:font="Wingdings" w:char="F0E0"/>
            </w:r>
            <w:r w:rsidR="0032275E" w:rsidRPr="003227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</w:t>
            </w:r>
            <w:r w:rsidR="0032275E" w:rsidRPr="0032275E">
              <w:rPr>
                <w:sz w:val="26"/>
                <w:szCs w:val="26"/>
              </w:rPr>
              <w:t xml:space="preserve">erklären kann. </w:t>
            </w:r>
            <w:r>
              <w:rPr>
                <w:sz w:val="26"/>
                <w:szCs w:val="26"/>
              </w:rPr>
              <w:br/>
            </w:r>
            <w:r w:rsidR="0032275E" w:rsidRPr="0032275E">
              <w:rPr>
                <w:sz w:val="26"/>
                <w:szCs w:val="26"/>
              </w:rPr>
              <w:t>(10 Wörter – Test)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F5BEA53" w14:textId="77777777" w:rsidR="0032275E" w:rsidRPr="0032275E" w:rsidRDefault="00E44E1F" w:rsidP="00E44E1F">
            <w:pPr>
              <w:pStyle w:val="ekvkaertchen"/>
              <w:jc w:val="center"/>
            </w:pPr>
            <w:r>
              <w:sym w:font="Wingdings" w:char="F0E0"/>
            </w:r>
            <w:r>
              <w:t xml:space="preserve"> Test 2</w:t>
            </w:r>
          </w:p>
        </w:tc>
        <w:tc>
          <w:tcPr>
            <w:tcW w:w="507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397355" w14:textId="77777777" w:rsidR="0032275E" w:rsidRPr="0032275E" w:rsidRDefault="0032275E" w:rsidP="0032275E">
            <w:pPr>
              <w:pStyle w:val="ekvgrundtextarial"/>
              <w:rPr>
                <w:sz w:val="26"/>
                <w:szCs w:val="26"/>
              </w:rPr>
            </w:pPr>
          </w:p>
        </w:tc>
      </w:tr>
      <w:tr w:rsidR="00E44E1F" w:rsidRPr="0032275E" w14:paraId="78910D08" w14:textId="77777777" w:rsidTr="00E44E1F">
        <w:tc>
          <w:tcPr>
            <w:tcW w:w="3693" w:type="pct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D4E5E7" w14:textId="77777777" w:rsidR="0032275E" w:rsidRPr="0032275E" w:rsidRDefault="00F10CC0" w:rsidP="0032275E">
            <w:pPr>
              <w:pStyle w:val="ekvgrundtextarial"/>
              <w:rPr>
                <w:sz w:val="26"/>
                <w:szCs w:val="26"/>
              </w:rPr>
            </w:pPr>
            <w:r w:rsidRPr="0032275E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2ABE7BFB" wp14:editId="68A703DA">
                  <wp:simplePos x="0" y="0"/>
                  <wp:positionH relativeFrom="column">
                    <wp:posOffset>1419860</wp:posOffset>
                  </wp:positionH>
                  <wp:positionV relativeFrom="paragraph">
                    <wp:posOffset>243840</wp:posOffset>
                  </wp:positionV>
                  <wp:extent cx="381000" cy="292100"/>
                  <wp:effectExtent l="0" t="0" r="0" b="12700"/>
                  <wp:wrapNone/>
                  <wp:docPr id="11" name="Bild 11" descr="Strategi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rategi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275E" w:rsidRPr="0032275E">
              <w:rPr>
                <w:sz w:val="26"/>
                <w:szCs w:val="26"/>
              </w:rPr>
              <w:t xml:space="preserve">Ich finde in einem vorgegebenen Text die Fehler, die ich mit der Strategie </w:t>
            </w:r>
            <w:r>
              <w:sym w:font="Wingdings" w:char="F0E0"/>
            </w:r>
            <w:r w:rsidR="0032275E" w:rsidRPr="003227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</w:t>
            </w:r>
            <w:r w:rsidR="0032275E" w:rsidRPr="0032275E">
              <w:rPr>
                <w:sz w:val="26"/>
                <w:szCs w:val="26"/>
              </w:rPr>
              <w:t>erklären kann.</w:t>
            </w:r>
            <w:r>
              <w:rPr>
                <w:sz w:val="26"/>
                <w:szCs w:val="26"/>
              </w:rPr>
              <w:t xml:space="preserve"> </w:t>
            </w:r>
            <w:r w:rsidR="0032275E" w:rsidRPr="0032275E">
              <w:rPr>
                <w:sz w:val="26"/>
                <w:szCs w:val="26"/>
              </w:rPr>
              <w:t>(Fehlertext)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84A203" w14:textId="77777777" w:rsidR="0032275E" w:rsidRPr="0032275E" w:rsidRDefault="00E44E1F" w:rsidP="00E44E1F">
            <w:pPr>
              <w:pStyle w:val="ekvkaertchen"/>
              <w:jc w:val="center"/>
              <w:rPr>
                <w:sz w:val="26"/>
                <w:szCs w:val="26"/>
              </w:rPr>
            </w:pPr>
            <w:r>
              <w:sym w:font="Wingdings" w:char="F0E0"/>
            </w:r>
            <w:r>
              <w:t xml:space="preserve"> Test 3</w:t>
            </w:r>
          </w:p>
        </w:tc>
        <w:tc>
          <w:tcPr>
            <w:tcW w:w="507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4837CB" w14:textId="77777777" w:rsidR="0032275E" w:rsidRPr="0032275E" w:rsidRDefault="0032275E" w:rsidP="0032275E">
            <w:pPr>
              <w:pStyle w:val="ekvgrundtextarial"/>
              <w:rPr>
                <w:sz w:val="26"/>
                <w:szCs w:val="26"/>
              </w:rPr>
            </w:pPr>
          </w:p>
        </w:tc>
      </w:tr>
      <w:tr w:rsidR="00E44E1F" w:rsidRPr="0032275E" w14:paraId="79F34903" w14:textId="77777777" w:rsidTr="00E44E1F">
        <w:tc>
          <w:tcPr>
            <w:tcW w:w="3693" w:type="pct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ADE523" w14:textId="77777777" w:rsidR="0032275E" w:rsidRPr="0032275E" w:rsidRDefault="00F10CC0" w:rsidP="0032275E">
            <w:pPr>
              <w:pStyle w:val="ekvgrundtextarial"/>
              <w:rPr>
                <w:sz w:val="26"/>
                <w:szCs w:val="26"/>
              </w:rPr>
            </w:pPr>
            <w:r w:rsidRPr="0032275E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6A4BC0D2" wp14:editId="77313770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231140</wp:posOffset>
                  </wp:positionV>
                  <wp:extent cx="381000" cy="292100"/>
                  <wp:effectExtent l="0" t="0" r="0" b="12700"/>
                  <wp:wrapNone/>
                  <wp:docPr id="12" name="Bild 12" descr="Strategi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rategi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275E" w:rsidRPr="0032275E">
              <w:rPr>
                <w:sz w:val="26"/>
                <w:szCs w:val="26"/>
              </w:rPr>
              <w:t xml:space="preserve">Ich finde im </w:t>
            </w:r>
            <w:r w:rsidR="0032275E" w:rsidRPr="009B79A4">
              <w:rPr>
                <w:b/>
                <w:sz w:val="26"/>
                <w:szCs w:val="26"/>
              </w:rPr>
              <w:t>Satz der Woche</w:t>
            </w:r>
            <w:r w:rsidR="0032275E" w:rsidRPr="0032275E">
              <w:rPr>
                <w:sz w:val="26"/>
                <w:szCs w:val="26"/>
              </w:rPr>
              <w:t xml:space="preserve"> die Fehler, die ich mit der Strategie </w:t>
            </w:r>
            <w:r>
              <w:sym w:font="Wingdings" w:char="F0E0"/>
            </w:r>
            <w:r>
              <w:t xml:space="preserve">        </w:t>
            </w:r>
            <w:r w:rsidR="0032275E" w:rsidRPr="0032275E">
              <w:rPr>
                <w:sz w:val="26"/>
                <w:szCs w:val="26"/>
              </w:rPr>
              <w:t xml:space="preserve"> erklären kann.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3C6C04" w14:textId="77777777" w:rsidR="0032275E" w:rsidRPr="0032275E" w:rsidRDefault="0032275E" w:rsidP="0032275E">
            <w:pPr>
              <w:pStyle w:val="ekvgrundtextarial"/>
              <w:rPr>
                <w:sz w:val="26"/>
                <w:szCs w:val="26"/>
              </w:rPr>
            </w:pPr>
          </w:p>
        </w:tc>
        <w:tc>
          <w:tcPr>
            <w:tcW w:w="507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08E2D9" w14:textId="77777777" w:rsidR="0032275E" w:rsidRPr="0032275E" w:rsidRDefault="0032275E" w:rsidP="0032275E">
            <w:pPr>
              <w:pStyle w:val="ekvgrundtextarial"/>
              <w:rPr>
                <w:sz w:val="26"/>
                <w:szCs w:val="26"/>
              </w:rPr>
            </w:pPr>
          </w:p>
        </w:tc>
      </w:tr>
      <w:tr w:rsidR="00E44E1F" w:rsidRPr="0032275E" w14:paraId="161CCC39" w14:textId="77777777" w:rsidTr="00E44E1F">
        <w:tc>
          <w:tcPr>
            <w:tcW w:w="3693" w:type="pct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450269" w14:textId="1FCF450F" w:rsidR="0032275E" w:rsidRPr="0032275E" w:rsidRDefault="00F10CC0" w:rsidP="009B79A4">
            <w:pPr>
              <w:pStyle w:val="ekvgrundtextarial"/>
              <w:rPr>
                <w:sz w:val="26"/>
                <w:szCs w:val="26"/>
              </w:rPr>
            </w:pPr>
            <w:r w:rsidRPr="0032275E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 wp14:anchorId="3628CD42" wp14:editId="05F45864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231140</wp:posOffset>
                  </wp:positionV>
                  <wp:extent cx="381000" cy="292100"/>
                  <wp:effectExtent l="0" t="0" r="0" b="12700"/>
                  <wp:wrapNone/>
                  <wp:docPr id="13" name="Bild 13" descr="Strategi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rategi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275E" w:rsidRPr="0032275E">
              <w:rPr>
                <w:sz w:val="26"/>
                <w:szCs w:val="26"/>
              </w:rPr>
              <w:t>Ich finde beim Prüfen eigene</w:t>
            </w:r>
            <w:r w:rsidR="009B79A4">
              <w:rPr>
                <w:sz w:val="26"/>
                <w:szCs w:val="26"/>
              </w:rPr>
              <w:t>r</w:t>
            </w:r>
            <w:r w:rsidR="0032275E" w:rsidRPr="0032275E">
              <w:rPr>
                <w:sz w:val="26"/>
                <w:szCs w:val="26"/>
              </w:rPr>
              <w:t xml:space="preserve"> Texte die Fehler, die ich mit der Strategie </w:t>
            </w:r>
            <w:r>
              <w:sym w:font="Wingdings" w:char="F0E0"/>
            </w:r>
            <w:r w:rsidR="0032275E" w:rsidRPr="003227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</w:t>
            </w:r>
            <w:r w:rsidR="0032275E" w:rsidRPr="0032275E">
              <w:rPr>
                <w:sz w:val="26"/>
                <w:szCs w:val="26"/>
              </w:rPr>
              <w:t>erklären kann.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7A359C" w14:textId="77777777" w:rsidR="0032275E" w:rsidRPr="0032275E" w:rsidRDefault="0032275E" w:rsidP="0032275E">
            <w:pPr>
              <w:pStyle w:val="ekvgrundtextarial"/>
              <w:rPr>
                <w:sz w:val="26"/>
                <w:szCs w:val="26"/>
              </w:rPr>
            </w:pPr>
          </w:p>
        </w:tc>
        <w:tc>
          <w:tcPr>
            <w:tcW w:w="507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6775BE" w14:textId="77777777" w:rsidR="0032275E" w:rsidRPr="0032275E" w:rsidRDefault="0032275E" w:rsidP="0032275E">
            <w:pPr>
              <w:pStyle w:val="ekvgrundtextarial"/>
              <w:rPr>
                <w:sz w:val="26"/>
                <w:szCs w:val="26"/>
              </w:rPr>
            </w:pPr>
          </w:p>
        </w:tc>
      </w:tr>
      <w:tr w:rsidR="00E44E1F" w:rsidRPr="0032275E" w14:paraId="452561A3" w14:textId="77777777" w:rsidTr="00E44E1F">
        <w:tc>
          <w:tcPr>
            <w:tcW w:w="3693" w:type="pct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D36425" w14:textId="77777777" w:rsidR="0032275E" w:rsidRPr="0032275E" w:rsidRDefault="00F10CC0" w:rsidP="00F10CC0">
            <w:pPr>
              <w:pStyle w:val="ekvgrundtextarial"/>
              <w:rPr>
                <w:sz w:val="26"/>
                <w:szCs w:val="26"/>
              </w:rPr>
            </w:pPr>
            <w:r w:rsidRPr="0032275E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6F53DB8" wp14:editId="594D6DAB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246380</wp:posOffset>
                  </wp:positionV>
                  <wp:extent cx="388620" cy="304800"/>
                  <wp:effectExtent l="0" t="0" r="0" b="0"/>
                  <wp:wrapNone/>
                  <wp:docPr id="9" name="Bild 9" descr="Strategi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rategi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275E" w:rsidRPr="0032275E">
              <w:rPr>
                <w:sz w:val="26"/>
                <w:szCs w:val="26"/>
              </w:rPr>
              <w:t xml:space="preserve">Ab und zu mache ich noch Fehler, die durch die </w:t>
            </w:r>
            <w:r>
              <w:rPr>
                <w:sz w:val="26"/>
                <w:szCs w:val="26"/>
              </w:rPr>
              <w:br/>
            </w:r>
            <w:r w:rsidR="0032275E" w:rsidRPr="0032275E">
              <w:rPr>
                <w:sz w:val="26"/>
                <w:szCs w:val="26"/>
              </w:rPr>
              <w:t xml:space="preserve">Strategie </w:t>
            </w:r>
            <w:r>
              <w:sym w:font="Wingdings" w:char="F0E0"/>
            </w:r>
            <w:r w:rsidR="0032275E" w:rsidRPr="003227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</w:t>
            </w:r>
            <w:r w:rsidR="0032275E" w:rsidRPr="0032275E">
              <w:rPr>
                <w:sz w:val="26"/>
                <w:szCs w:val="26"/>
              </w:rPr>
              <w:t>zu finden wären.</w:t>
            </w:r>
            <w:r>
              <w:rPr>
                <w:sz w:val="26"/>
                <w:szCs w:val="26"/>
              </w:rPr>
              <w:br/>
            </w:r>
            <w:r w:rsidR="0032275E" w:rsidRPr="0032275E">
              <w:rPr>
                <w:sz w:val="26"/>
                <w:szCs w:val="26"/>
              </w:rPr>
              <w:t>Ich muss besonders achten auf: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B5DD8B" w14:textId="77777777" w:rsidR="0032275E" w:rsidRPr="0032275E" w:rsidRDefault="0032275E" w:rsidP="0032275E">
            <w:pPr>
              <w:pStyle w:val="ekvgrundtextarial"/>
              <w:rPr>
                <w:sz w:val="26"/>
                <w:szCs w:val="26"/>
              </w:rPr>
            </w:pPr>
          </w:p>
        </w:tc>
        <w:tc>
          <w:tcPr>
            <w:tcW w:w="507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01123B" w14:textId="77777777" w:rsidR="0032275E" w:rsidRPr="0032275E" w:rsidRDefault="0032275E" w:rsidP="0032275E">
            <w:pPr>
              <w:pStyle w:val="ekvgrundtextarial"/>
              <w:rPr>
                <w:sz w:val="26"/>
                <w:szCs w:val="26"/>
              </w:rPr>
            </w:pPr>
          </w:p>
        </w:tc>
      </w:tr>
    </w:tbl>
    <w:p w14:paraId="461F7BF6" w14:textId="77777777" w:rsidR="0032275E" w:rsidRPr="0032275E" w:rsidRDefault="00F10CC0" w:rsidP="00F10CC0">
      <w:pPr>
        <w:pStyle w:val="ekvue2arial"/>
        <w:spacing w:before="360" w:after="360"/>
        <w:ind w:left="1418"/>
      </w:pPr>
      <w:r w:rsidRPr="00D2139D">
        <w:rPr>
          <w:rFonts w:cs="Arial"/>
          <w:noProof/>
        </w:rPr>
        <w:drawing>
          <wp:anchor distT="0" distB="0" distL="114300" distR="114300" simplePos="0" relativeHeight="251662336" behindDoc="0" locked="0" layoutInCell="1" allowOverlap="1" wp14:anchorId="004DE5D5" wp14:editId="4776DB18">
            <wp:simplePos x="0" y="0"/>
            <wp:positionH relativeFrom="column">
              <wp:posOffset>-6985</wp:posOffset>
            </wp:positionH>
            <wp:positionV relativeFrom="paragraph">
              <wp:posOffset>45085</wp:posOffset>
            </wp:positionV>
            <wp:extent cx="679450" cy="635000"/>
            <wp:effectExtent l="0" t="0" r="6350" b="0"/>
            <wp:wrapNone/>
            <wp:docPr id="15" name="Bild 15" descr="strategie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strategien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75E" w:rsidRPr="0032275E">
        <w:t>Groß oder klein?</w:t>
      </w:r>
    </w:p>
    <w:tbl>
      <w:tblPr>
        <w:tblStyle w:val="Tabellenraster"/>
        <w:tblW w:w="5000" w:type="pct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15"/>
        <w:gridCol w:w="1393"/>
        <w:gridCol w:w="1062"/>
      </w:tblGrid>
      <w:tr w:rsidR="0032275E" w:rsidRPr="0032275E" w14:paraId="1B15E447" w14:textId="77777777" w:rsidTr="00F10CC0">
        <w:tc>
          <w:tcPr>
            <w:tcW w:w="3717" w:type="pct"/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</w:tcPr>
          <w:p w14:paraId="40E36CBA" w14:textId="77777777" w:rsidR="0032275E" w:rsidRPr="0032275E" w:rsidRDefault="0032275E" w:rsidP="0032275E">
            <w:pPr>
              <w:pStyle w:val="ekvgrundtextarial"/>
              <w:rPr>
                <w:sz w:val="26"/>
                <w:szCs w:val="26"/>
              </w:rPr>
            </w:pPr>
            <w:r w:rsidRPr="0032275E">
              <w:rPr>
                <w:sz w:val="26"/>
                <w:szCs w:val="26"/>
              </w:rPr>
              <w:t>Ich weiß, dass man den Satzanfang groß schreibt und kann einen  fehlerhaften Text richtig abschreiben.(Fehlertext)</w:t>
            </w:r>
          </w:p>
        </w:tc>
        <w:tc>
          <w:tcPr>
            <w:tcW w:w="728" w:type="pct"/>
            <w:tcMar>
              <w:top w:w="57" w:type="dxa"/>
              <w:left w:w="108" w:type="dxa"/>
              <w:bottom w:w="28" w:type="dxa"/>
              <w:right w:w="108" w:type="dxa"/>
            </w:tcMar>
          </w:tcPr>
          <w:p w14:paraId="6FCEE5AC" w14:textId="77777777" w:rsidR="0032275E" w:rsidRPr="0032275E" w:rsidRDefault="00E44E1F" w:rsidP="00E44E1F">
            <w:pPr>
              <w:pStyle w:val="ekvkaertchen"/>
              <w:jc w:val="center"/>
            </w:pPr>
            <w:r>
              <w:sym w:font="Wingdings" w:char="F0E0"/>
            </w:r>
            <w:r>
              <w:t xml:space="preserve"> Test 4</w:t>
            </w:r>
          </w:p>
        </w:tc>
        <w:tc>
          <w:tcPr>
            <w:tcW w:w="555" w:type="pct"/>
            <w:tcMar>
              <w:top w:w="57" w:type="dxa"/>
              <w:left w:w="108" w:type="dxa"/>
              <w:bottom w:w="28" w:type="dxa"/>
              <w:right w:w="108" w:type="dxa"/>
            </w:tcMar>
          </w:tcPr>
          <w:p w14:paraId="6F4DE9F9" w14:textId="77777777" w:rsidR="0032275E" w:rsidRPr="0032275E" w:rsidRDefault="0032275E" w:rsidP="0032275E">
            <w:pPr>
              <w:pStyle w:val="ekvgrundtextarial"/>
              <w:rPr>
                <w:sz w:val="26"/>
                <w:szCs w:val="26"/>
              </w:rPr>
            </w:pPr>
          </w:p>
        </w:tc>
      </w:tr>
      <w:tr w:rsidR="0032275E" w:rsidRPr="0032275E" w14:paraId="7641FF57" w14:textId="77777777" w:rsidTr="00F10CC0">
        <w:tc>
          <w:tcPr>
            <w:tcW w:w="3717" w:type="pct"/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</w:tcPr>
          <w:p w14:paraId="31E34425" w14:textId="77777777" w:rsidR="0032275E" w:rsidRPr="0032275E" w:rsidRDefault="0032275E" w:rsidP="0032275E">
            <w:pPr>
              <w:pStyle w:val="ekvgrundtextarial"/>
              <w:rPr>
                <w:sz w:val="26"/>
                <w:szCs w:val="26"/>
              </w:rPr>
            </w:pPr>
            <w:r w:rsidRPr="0032275E">
              <w:rPr>
                <w:sz w:val="26"/>
                <w:szCs w:val="26"/>
              </w:rPr>
              <w:t>Ich kann Nomen sicher erkennen und mit der Nomenprobe aufschreiben. (12 Wörter – Test)</w:t>
            </w:r>
          </w:p>
        </w:tc>
        <w:tc>
          <w:tcPr>
            <w:tcW w:w="728" w:type="pct"/>
            <w:tcMar>
              <w:top w:w="57" w:type="dxa"/>
              <w:left w:w="108" w:type="dxa"/>
              <w:bottom w:w="28" w:type="dxa"/>
              <w:right w:w="108" w:type="dxa"/>
            </w:tcMar>
          </w:tcPr>
          <w:p w14:paraId="76BA1CCD" w14:textId="77777777" w:rsidR="0032275E" w:rsidRPr="0032275E" w:rsidRDefault="00E44E1F" w:rsidP="00E44E1F">
            <w:pPr>
              <w:pStyle w:val="ekvkaertchen"/>
              <w:jc w:val="center"/>
            </w:pPr>
            <w:r>
              <w:sym w:font="Wingdings" w:char="F0E0"/>
            </w:r>
            <w:r>
              <w:t xml:space="preserve"> Test 5</w:t>
            </w:r>
          </w:p>
        </w:tc>
        <w:tc>
          <w:tcPr>
            <w:tcW w:w="555" w:type="pct"/>
            <w:tcMar>
              <w:top w:w="57" w:type="dxa"/>
              <w:left w:w="108" w:type="dxa"/>
              <w:bottom w:w="28" w:type="dxa"/>
              <w:right w:w="108" w:type="dxa"/>
            </w:tcMar>
          </w:tcPr>
          <w:p w14:paraId="5CEFCAC0" w14:textId="77777777" w:rsidR="0032275E" w:rsidRPr="0032275E" w:rsidRDefault="0032275E" w:rsidP="0032275E">
            <w:pPr>
              <w:pStyle w:val="ekvgrundtextarial"/>
              <w:rPr>
                <w:sz w:val="26"/>
                <w:szCs w:val="26"/>
              </w:rPr>
            </w:pPr>
          </w:p>
        </w:tc>
      </w:tr>
      <w:tr w:rsidR="0032275E" w:rsidRPr="0032275E" w14:paraId="1A621EE8" w14:textId="77777777" w:rsidTr="00F10CC0">
        <w:tc>
          <w:tcPr>
            <w:tcW w:w="3717" w:type="pct"/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</w:tcPr>
          <w:p w14:paraId="5CED9368" w14:textId="4C8C1E69" w:rsidR="0032275E" w:rsidRPr="0032275E" w:rsidRDefault="009B79A4" w:rsidP="0032275E">
            <w:pPr>
              <w:pStyle w:val="ekvgrundtextarial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777504" wp14:editId="24E6197D">
                      <wp:simplePos x="0" y="0"/>
                      <wp:positionH relativeFrom="column">
                        <wp:posOffset>2670049</wp:posOffset>
                      </wp:positionH>
                      <wp:positionV relativeFrom="paragraph">
                        <wp:posOffset>-11211</wp:posOffset>
                      </wp:positionV>
                      <wp:extent cx="551590" cy="273899"/>
                      <wp:effectExtent l="0" t="0" r="33020" b="3111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590" cy="27389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D4AE1D" w14:textId="77777777" w:rsidR="009B79A4" w:rsidRDefault="009B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type w14:anchorId="36777504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10.25pt;margin-top:-.85pt;width:43.45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" filled="f" strokecolor="black [3213]" strokeweight="1pt">
                      <v:textbox>
                        <w:txbxContent>
                          <w:p w14:paraId="5FD4AE1D" w14:textId="77777777" w:rsidR="009B79A4" w:rsidRDefault="009B79A4">
                            <w:bookmarkStart w:id="2" w:name="_GoBack"/>
                          </w:p>
                          <w:bookmarkEnd w:id="2"/>
                        </w:txbxContent>
                      </v:textbox>
                    </v:shape>
                  </w:pict>
                </mc:Fallback>
              </mc:AlternateContent>
            </w:r>
            <w:r w:rsidR="0032275E" w:rsidRPr="0032275E">
              <w:rPr>
                <w:sz w:val="26"/>
                <w:szCs w:val="26"/>
              </w:rPr>
              <w:t>Ich kann in einem fehlerhaften Text.  .   ?   !  richtig einsetzen und den Text richtig abschreiben.(Fehlertext)</w:t>
            </w:r>
          </w:p>
        </w:tc>
        <w:tc>
          <w:tcPr>
            <w:tcW w:w="728" w:type="pct"/>
            <w:tcMar>
              <w:top w:w="57" w:type="dxa"/>
              <w:left w:w="108" w:type="dxa"/>
              <w:bottom w:w="28" w:type="dxa"/>
              <w:right w:w="108" w:type="dxa"/>
            </w:tcMar>
          </w:tcPr>
          <w:p w14:paraId="213CDEB7" w14:textId="77777777" w:rsidR="0032275E" w:rsidRPr="0032275E" w:rsidRDefault="00E44E1F" w:rsidP="00E44E1F">
            <w:pPr>
              <w:pStyle w:val="ekvkaertchen"/>
              <w:jc w:val="center"/>
            </w:pPr>
            <w:r>
              <w:sym w:font="Wingdings" w:char="F0E0"/>
            </w:r>
            <w:r>
              <w:t xml:space="preserve"> Test 6</w:t>
            </w:r>
          </w:p>
        </w:tc>
        <w:tc>
          <w:tcPr>
            <w:tcW w:w="555" w:type="pct"/>
            <w:tcMar>
              <w:top w:w="57" w:type="dxa"/>
              <w:left w:w="108" w:type="dxa"/>
              <w:bottom w:w="28" w:type="dxa"/>
              <w:right w:w="108" w:type="dxa"/>
            </w:tcMar>
          </w:tcPr>
          <w:p w14:paraId="3738D578" w14:textId="77777777" w:rsidR="0032275E" w:rsidRPr="0032275E" w:rsidRDefault="0032275E" w:rsidP="0032275E">
            <w:pPr>
              <w:pStyle w:val="ekvgrundtextarial"/>
              <w:rPr>
                <w:sz w:val="26"/>
                <w:szCs w:val="26"/>
              </w:rPr>
            </w:pPr>
          </w:p>
        </w:tc>
      </w:tr>
      <w:tr w:rsidR="0032275E" w:rsidRPr="0032275E" w14:paraId="7A813E73" w14:textId="77777777" w:rsidTr="00F10CC0">
        <w:tc>
          <w:tcPr>
            <w:tcW w:w="3717" w:type="pct"/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</w:tcPr>
          <w:p w14:paraId="41487A9B" w14:textId="77777777" w:rsidR="0032275E" w:rsidRPr="0032275E" w:rsidRDefault="00F10CC0" w:rsidP="00F10CC0">
            <w:pPr>
              <w:pStyle w:val="ekvgrundtextarial"/>
              <w:rPr>
                <w:sz w:val="26"/>
                <w:szCs w:val="26"/>
              </w:rPr>
            </w:pPr>
            <w:r w:rsidRPr="0032275E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 wp14:anchorId="34BF8532" wp14:editId="3265A3E9">
                  <wp:simplePos x="0" y="0"/>
                  <wp:positionH relativeFrom="column">
                    <wp:posOffset>1457960</wp:posOffset>
                  </wp:positionH>
                  <wp:positionV relativeFrom="paragraph">
                    <wp:posOffset>238125</wp:posOffset>
                  </wp:positionV>
                  <wp:extent cx="558800" cy="254000"/>
                  <wp:effectExtent l="0" t="0" r="0" b="0"/>
                  <wp:wrapNone/>
                  <wp:docPr id="132" name="Bild 132" descr="Strategi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Strategi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275E" w:rsidRPr="0032275E">
              <w:rPr>
                <w:sz w:val="26"/>
                <w:szCs w:val="26"/>
              </w:rPr>
              <w:t xml:space="preserve"> Ich kann in einem fehlerhaften Text mit Hilfe der Nomenprobe alle </w:t>
            </w:r>
            <w:r>
              <w:sym w:font="Wingdings" w:char="F0E0"/>
            </w:r>
            <w:r>
              <w:t xml:space="preserve">          </w:t>
            </w:r>
            <w:r w:rsidR="0032275E" w:rsidRPr="0032275E">
              <w:rPr>
                <w:sz w:val="26"/>
                <w:szCs w:val="26"/>
              </w:rPr>
              <w:t xml:space="preserve"> Fehler finden.(Fehlertext)</w:t>
            </w:r>
          </w:p>
        </w:tc>
        <w:tc>
          <w:tcPr>
            <w:tcW w:w="728" w:type="pct"/>
            <w:tcMar>
              <w:top w:w="57" w:type="dxa"/>
              <w:left w:w="108" w:type="dxa"/>
              <w:bottom w:w="28" w:type="dxa"/>
              <w:right w:w="108" w:type="dxa"/>
            </w:tcMar>
          </w:tcPr>
          <w:p w14:paraId="14945B5C" w14:textId="77777777" w:rsidR="0032275E" w:rsidRPr="0032275E" w:rsidRDefault="00E44E1F" w:rsidP="00E44E1F">
            <w:pPr>
              <w:pStyle w:val="ekvkaertchen"/>
              <w:jc w:val="center"/>
            </w:pPr>
            <w:r>
              <w:sym w:font="Wingdings" w:char="F0E0"/>
            </w:r>
            <w:r>
              <w:t xml:space="preserve"> Test 7</w:t>
            </w:r>
          </w:p>
        </w:tc>
        <w:tc>
          <w:tcPr>
            <w:tcW w:w="555" w:type="pct"/>
            <w:tcMar>
              <w:top w:w="57" w:type="dxa"/>
              <w:left w:w="108" w:type="dxa"/>
              <w:bottom w:w="28" w:type="dxa"/>
              <w:right w:w="108" w:type="dxa"/>
            </w:tcMar>
          </w:tcPr>
          <w:p w14:paraId="1A81A41A" w14:textId="77777777" w:rsidR="0032275E" w:rsidRPr="0032275E" w:rsidRDefault="0032275E" w:rsidP="0032275E">
            <w:pPr>
              <w:pStyle w:val="ekvgrundtextarial"/>
              <w:rPr>
                <w:sz w:val="26"/>
                <w:szCs w:val="26"/>
              </w:rPr>
            </w:pPr>
          </w:p>
        </w:tc>
      </w:tr>
    </w:tbl>
    <w:p w14:paraId="4B45CD25" w14:textId="77777777" w:rsidR="00DA417A" w:rsidRPr="00F10CC0" w:rsidRDefault="00DA417A" w:rsidP="00F10CC0"/>
    <w:sectPr w:rsidR="00DA417A" w:rsidRPr="00F10CC0" w:rsidSect="00A650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AC4B2" w14:textId="77777777" w:rsidR="00B80259" w:rsidRDefault="00B80259" w:rsidP="000C224E">
      <w:pPr>
        <w:pStyle w:val="ekvue1arial"/>
      </w:pPr>
      <w:r>
        <w:separator/>
      </w:r>
    </w:p>
  </w:endnote>
  <w:endnote w:type="continuationSeparator" w:id="0">
    <w:p w14:paraId="044DDFDB" w14:textId="77777777" w:rsidR="00B80259" w:rsidRDefault="00B80259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undSGBayernNeu 06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588D9" w14:textId="77777777" w:rsidR="00D0208C" w:rsidRDefault="00D020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5152A4" w:rsidRPr="00D14F69" w14:paraId="646721EC" w14:textId="77777777" w:rsidTr="005B2596">
      <w:trPr>
        <w:trHeight w:hRule="exact" w:val="680"/>
      </w:trPr>
      <w:tc>
        <w:tcPr>
          <w:tcW w:w="1137" w:type="dxa"/>
          <w:shd w:val="clear" w:color="auto" w:fill="auto"/>
        </w:tcPr>
        <w:p w14:paraId="4F08EFE0" w14:textId="77777777" w:rsidR="005152A4" w:rsidRPr="00D14F69" w:rsidRDefault="00E44E1F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66DEFA2D" wp14:editId="133075E1">
                <wp:extent cx="469900" cy="228600"/>
                <wp:effectExtent l="0" t="0" r="0" b="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14:paraId="24E73899" w14:textId="77777777" w:rsidR="005152A4" w:rsidRPr="00D14F69" w:rsidRDefault="005152A4" w:rsidP="00106013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>
            <w:rPr>
              <w:szCs w:val="16"/>
            </w:rPr>
            <w:t>6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14:paraId="5572FF5A" w14:textId="1A12210A" w:rsidR="005152A4" w:rsidRPr="00D14F69" w:rsidRDefault="005152A4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Pr="00D14F69">
            <w:rPr>
              <w:szCs w:val="16"/>
            </w:rPr>
            <w:t xml:space="preserve"> </w:t>
          </w:r>
          <w:r w:rsidR="00D0208C">
            <w:rPr>
              <w:szCs w:val="16"/>
            </w:rPr>
            <w:t>Bärbel Hilgenkamp, Rietberg</w:t>
          </w:r>
        </w:p>
        <w:p w14:paraId="1B45EB78" w14:textId="448A3B6C" w:rsidR="005152A4" w:rsidRPr="00D14F69" w:rsidRDefault="005152A4" w:rsidP="000124BA">
          <w:pPr>
            <w:pStyle w:val="ekvpagina"/>
            <w:rPr>
              <w:szCs w:val="10"/>
            </w:rPr>
          </w:pPr>
        </w:p>
      </w:tc>
    </w:tr>
  </w:tbl>
  <w:p w14:paraId="638D57F0" w14:textId="77777777" w:rsidR="005152A4" w:rsidRPr="008D0286" w:rsidRDefault="005152A4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941B2" w14:textId="77777777" w:rsidR="00D0208C" w:rsidRDefault="00D020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86E4F" w14:textId="77777777" w:rsidR="00B80259" w:rsidRDefault="00B80259" w:rsidP="000C224E">
      <w:pPr>
        <w:pStyle w:val="ekvue1arial"/>
      </w:pPr>
      <w:r>
        <w:separator/>
      </w:r>
    </w:p>
  </w:footnote>
  <w:footnote w:type="continuationSeparator" w:id="0">
    <w:p w14:paraId="7E1B260A" w14:textId="77777777" w:rsidR="00B80259" w:rsidRDefault="00B80259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8DA32" w14:textId="77777777" w:rsidR="00D0208C" w:rsidRDefault="00D020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05B29" w14:textId="77777777" w:rsidR="005152A4" w:rsidRPr="002C2E74" w:rsidRDefault="005152A4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4C4A" w14:textId="77777777" w:rsidR="00D0208C" w:rsidRDefault="00D020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7A"/>
    <w:rsid w:val="00003097"/>
    <w:rsid w:val="00003C5A"/>
    <w:rsid w:val="000118E2"/>
    <w:rsid w:val="000124BA"/>
    <w:rsid w:val="00013548"/>
    <w:rsid w:val="000165D5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507C"/>
    <w:rsid w:val="000B0672"/>
    <w:rsid w:val="000B1DC5"/>
    <w:rsid w:val="000B4A40"/>
    <w:rsid w:val="000B4E4C"/>
    <w:rsid w:val="000B79D4"/>
    <w:rsid w:val="000C0942"/>
    <w:rsid w:val="000C224E"/>
    <w:rsid w:val="000C30D6"/>
    <w:rsid w:val="000C3390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3C65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942BC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5F95"/>
    <w:rsid w:val="001F2BCB"/>
    <w:rsid w:val="001F5A21"/>
    <w:rsid w:val="001F783C"/>
    <w:rsid w:val="001F7E49"/>
    <w:rsid w:val="00200EB1"/>
    <w:rsid w:val="00202B6B"/>
    <w:rsid w:val="00210B6D"/>
    <w:rsid w:val="0021461C"/>
    <w:rsid w:val="00217BCE"/>
    <w:rsid w:val="002212ED"/>
    <w:rsid w:val="00226DA9"/>
    <w:rsid w:val="002272E9"/>
    <w:rsid w:val="00233B1E"/>
    <w:rsid w:val="00234ADC"/>
    <w:rsid w:val="0024019D"/>
    <w:rsid w:val="0024132F"/>
    <w:rsid w:val="00243F54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6A64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B1B70"/>
    <w:rsid w:val="002B2AD7"/>
    <w:rsid w:val="002B42EC"/>
    <w:rsid w:val="002B4E05"/>
    <w:rsid w:val="002C2E74"/>
    <w:rsid w:val="002D00CC"/>
    <w:rsid w:val="002D189B"/>
    <w:rsid w:val="002E4445"/>
    <w:rsid w:val="002E4B89"/>
    <w:rsid w:val="002E53E8"/>
    <w:rsid w:val="002F1BC3"/>
    <w:rsid w:val="002F4999"/>
    <w:rsid w:val="002F6322"/>
    <w:rsid w:val="00300F0D"/>
    <w:rsid w:val="0031300F"/>
    <w:rsid w:val="00313065"/>
    <w:rsid w:val="0032138A"/>
    <w:rsid w:val="0032275E"/>
    <w:rsid w:val="00326ECA"/>
    <w:rsid w:val="00334127"/>
    <w:rsid w:val="00334F17"/>
    <w:rsid w:val="00334F22"/>
    <w:rsid w:val="0033771B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3488"/>
    <w:rsid w:val="003745C4"/>
    <w:rsid w:val="00381049"/>
    <w:rsid w:val="003813A6"/>
    <w:rsid w:val="00383853"/>
    <w:rsid w:val="00386C35"/>
    <w:rsid w:val="00393AF4"/>
    <w:rsid w:val="003956E2"/>
    <w:rsid w:val="00397A01"/>
    <w:rsid w:val="003A1493"/>
    <w:rsid w:val="003A50DE"/>
    <w:rsid w:val="003C2ACE"/>
    <w:rsid w:val="003C2FBE"/>
    <w:rsid w:val="003C6236"/>
    <w:rsid w:val="003C7DBD"/>
    <w:rsid w:val="003E1DC9"/>
    <w:rsid w:val="003E21A7"/>
    <w:rsid w:val="003E2A14"/>
    <w:rsid w:val="003E31CC"/>
    <w:rsid w:val="003E3ABA"/>
    <w:rsid w:val="003E46E4"/>
    <w:rsid w:val="003F3A02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5F77"/>
    <w:rsid w:val="00450F50"/>
    <w:rsid w:val="00452288"/>
    <w:rsid w:val="00455728"/>
    <w:rsid w:val="00482530"/>
    <w:rsid w:val="004873E6"/>
    <w:rsid w:val="004971FE"/>
    <w:rsid w:val="004A3A12"/>
    <w:rsid w:val="004B09B2"/>
    <w:rsid w:val="004B13AA"/>
    <w:rsid w:val="004B59D9"/>
    <w:rsid w:val="004C00A0"/>
    <w:rsid w:val="004C06F8"/>
    <w:rsid w:val="004D058D"/>
    <w:rsid w:val="004D1F89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B073F"/>
    <w:rsid w:val="005B0D88"/>
    <w:rsid w:val="005B115A"/>
    <w:rsid w:val="005B2596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E58C1"/>
    <w:rsid w:val="005E5F47"/>
    <w:rsid w:val="005E65CB"/>
    <w:rsid w:val="005F7F5D"/>
    <w:rsid w:val="0060257B"/>
    <w:rsid w:val="006211CE"/>
    <w:rsid w:val="00621979"/>
    <w:rsid w:val="00631BE4"/>
    <w:rsid w:val="006342CB"/>
    <w:rsid w:val="00637F11"/>
    <w:rsid w:val="00640790"/>
    <w:rsid w:val="006475A2"/>
    <w:rsid w:val="00651D9C"/>
    <w:rsid w:val="0065448D"/>
    <w:rsid w:val="0065494C"/>
    <w:rsid w:val="00665283"/>
    <w:rsid w:val="006706C0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E6113"/>
    <w:rsid w:val="006F1AF0"/>
    <w:rsid w:val="006F2133"/>
    <w:rsid w:val="006F25B1"/>
    <w:rsid w:val="006F2C85"/>
    <w:rsid w:val="006F5A0D"/>
    <w:rsid w:val="006F7207"/>
    <w:rsid w:val="006F7F2B"/>
    <w:rsid w:val="0070040F"/>
    <w:rsid w:val="00701DBC"/>
    <w:rsid w:val="00706914"/>
    <w:rsid w:val="00706CE9"/>
    <w:rsid w:val="007102A1"/>
    <w:rsid w:val="007105AD"/>
    <w:rsid w:val="00714771"/>
    <w:rsid w:val="0072281D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61180"/>
    <w:rsid w:val="007726EF"/>
    <w:rsid w:val="00772947"/>
    <w:rsid w:val="0078062D"/>
    <w:rsid w:val="00781E66"/>
    <w:rsid w:val="00786222"/>
    <w:rsid w:val="00792C8C"/>
    <w:rsid w:val="00793DB3"/>
    <w:rsid w:val="00794B9A"/>
    <w:rsid w:val="007958A4"/>
    <w:rsid w:val="00797194"/>
    <w:rsid w:val="007A1957"/>
    <w:rsid w:val="007B1179"/>
    <w:rsid w:val="007B3F48"/>
    <w:rsid w:val="007B61B9"/>
    <w:rsid w:val="007C6145"/>
    <w:rsid w:val="007C708D"/>
    <w:rsid w:val="007D2058"/>
    <w:rsid w:val="007D3559"/>
    <w:rsid w:val="007E5039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6745"/>
    <w:rsid w:val="00836EB3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3515"/>
    <w:rsid w:val="009078D8"/>
    <w:rsid w:val="00910CB5"/>
    <w:rsid w:val="00912BFF"/>
    <w:rsid w:val="00920FC2"/>
    <w:rsid w:val="00922989"/>
    <w:rsid w:val="009249F3"/>
    <w:rsid w:val="00925EBA"/>
    <w:rsid w:val="00926F4C"/>
    <w:rsid w:val="00931CEC"/>
    <w:rsid w:val="00933FEB"/>
    <w:rsid w:val="00937867"/>
    <w:rsid w:val="00937A54"/>
    <w:rsid w:val="00942FE3"/>
    <w:rsid w:val="0094312A"/>
    <w:rsid w:val="00954B31"/>
    <w:rsid w:val="00960ECF"/>
    <w:rsid w:val="009644B4"/>
    <w:rsid w:val="00972ADF"/>
    <w:rsid w:val="00990AFF"/>
    <w:rsid w:val="0099288A"/>
    <w:rsid w:val="009935B7"/>
    <w:rsid w:val="009937EC"/>
    <w:rsid w:val="009A085E"/>
    <w:rsid w:val="009A13CC"/>
    <w:rsid w:val="009A1FED"/>
    <w:rsid w:val="009A2349"/>
    <w:rsid w:val="009A5470"/>
    <w:rsid w:val="009B114D"/>
    <w:rsid w:val="009B18BB"/>
    <w:rsid w:val="009B79A4"/>
    <w:rsid w:val="009C6CA4"/>
    <w:rsid w:val="009C7CDF"/>
    <w:rsid w:val="009D2DBD"/>
    <w:rsid w:val="009D5A12"/>
    <w:rsid w:val="009E0854"/>
    <w:rsid w:val="009E2771"/>
    <w:rsid w:val="009E63E8"/>
    <w:rsid w:val="009F58DF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4301C"/>
    <w:rsid w:val="00A43A29"/>
    <w:rsid w:val="00A44CF5"/>
    <w:rsid w:val="00A46D59"/>
    <w:rsid w:val="00A514C3"/>
    <w:rsid w:val="00A56114"/>
    <w:rsid w:val="00A6503B"/>
    <w:rsid w:val="00A71028"/>
    <w:rsid w:val="00A72A13"/>
    <w:rsid w:val="00A73056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4B87"/>
    <w:rsid w:val="00B36BF3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80259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735C"/>
    <w:rsid w:val="00BD7646"/>
    <w:rsid w:val="00BE2E2D"/>
    <w:rsid w:val="00C02525"/>
    <w:rsid w:val="00C02D10"/>
    <w:rsid w:val="00C03706"/>
    <w:rsid w:val="00C103E3"/>
    <w:rsid w:val="00C11B52"/>
    <w:rsid w:val="00C12803"/>
    <w:rsid w:val="00C20C53"/>
    <w:rsid w:val="00C3108B"/>
    <w:rsid w:val="00C34E62"/>
    <w:rsid w:val="00C52DB6"/>
    <w:rsid w:val="00C61AD5"/>
    <w:rsid w:val="00C62526"/>
    <w:rsid w:val="00C63985"/>
    <w:rsid w:val="00C63D0E"/>
    <w:rsid w:val="00C66342"/>
    <w:rsid w:val="00C701A8"/>
    <w:rsid w:val="00C71FE7"/>
    <w:rsid w:val="00C830E5"/>
    <w:rsid w:val="00C870FD"/>
    <w:rsid w:val="00CA33B7"/>
    <w:rsid w:val="00CB6263"/>
    <w:rsid w:val="00CC2F94"/>
    <w:rsid w:val="00CC7F63"/>
    <w:rsid w:val="00CD0AFE"/>
    <w:rsid w:val="00CD42C1"/>
    <w:rsid w:val="00CE134E"/>
    <w:rsid w:val="00CE1745"/>
    <w:rsid w:val="00CE7FD9"/>
    <w:rsid w:val="00CF2341"/>
    <w:rsid w:val="00D01C87"/>
    <w:rsid w:val="00D0208C"/>
    <w:rsid w:val="00D13376"/>
    <w:rsid w:val="00D14971"/>
    <w:rsid w:val="00D14F69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6749"/>
    <w:rsid w:val="00D84211"/>
    <w:rsid w:val="00D855B3"/>
    <w:rsid w:val="00D9027B"/>
    <w:rsid w:val="00DA00E9"/>
    <w:rsid w:val="00DA1411"/>
    <w:rsid w:val="00DA417A"/>
    <w:rsid w:val="00DB275E"/>
    <w:rsid w:val="00DB295F"/>
    <w:rsid w:val="00DB5A15"/>
    <w:rsid w:val="00DB6215"/>
    <w:rsid w:val="00DB795B"/>
    <w:rsid w:val="00DC1A7B"/>
    <w:rsid w:val="00DC7D60"/>
    <w:rsid w:val="00DD6291"/>
    <w:rsid w:val="00DE7BDE"/>
    <w:rsid w:val="00DF122B"/>
    <w:rsid w:val="00DF52ED"/>
    <w:rsid w:val="00DF596C"/>
    <w:rsid w:val="00DF59D3"/>
    <w:rsid w:val="00DF6215"/>
    <w:rsid w:val="00E0002D"/>
    <w:rsid w:val="00E0443F"/>
    <w:rsid w:val="00E06EAB"/>
    <w:rsid w:val="00E11103"/>
    <w:rsid w:val="00E160B7"/>
    <w:rsid w:val="00E17240"/>
    <w:rsid w:val="00E17BFE"/>
    <w:rsid w:val="00E21C25"/>
    <w:rsid w:val="00E27463"/>
    <w:rsid w:val="00E338A1"/>
    <w:rsid w:val="00E42BA9"/>
    <w:rsid w:val="00E44E1F"/>
    <w:rsid w:val="00E5088A"/>
    <w:rsid w:val="00E57E15"/>
    <w:rsid w:val="00E61BDF"/>
    <w:rsid w:val="00E66948"/>
    <w:rsid w:val="00E73890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B394C"/>
    <w:rsid w:val="00EB68E4"/>
    <w:rsid w:val="00EC48AF"/>
    <w:rsid w:val="00EC79B0"/>
    <w:rsid w:val="00ED6B10"/>
    <w:rsid w:val="00EE00FB"/>
    <w:rsid w:val="00EE2538"/>
    <w:rsid w:val="00F00367"/>
    <w:rsid w:val="00F00A83"/>
    <w:rsid w:val="00F05130"/>
    <w:rsid w:val="00F063A8"/>
    <w:rsid w:val="00F07716"/>
    <w:rsid w:val="00F10CC0"/>
    <w:rsid w:val="00F15221"/>
    <w:rsid w:val="00F15D00"/>
    <w:rsid w:val="00F2522E"/>
    <w:rsid w:val="00F25459"/>
    <w:rsid w:val="00F25D35"/>
    <w:rsid w:val="00F31731"/>
    <w:rsid w:val="00F32E59"/>
    <w:rsid w:val="00F36AE9"/>
    <w:rsid w:val="00F3709B"/>
    <w:rsid w:val="00F50F63"/>
    <w:rsid w:val="00F547E2"/>
    <w:rsid w:val="00F54D00"/>
    <w:rsid w:val="00F614B3"/>
    <w:rsid w:val="00F66F56"/>
    <w:rsid w:val="00F67CCC"/>
    <w:rsid w:val="00F76A90"/>
    <w:rsid w:val="00F772F1"/>
    <w:rsid w:val="00F812D2"/>
    <w:rsid w:val="00F814FA"/>
    <w:rsid w:val="00F82063"/>
    <w:rsid w:val="00F84143"/>
    <w:rsid w:val="00F84FFC"/>
    <w:rsid w:val="00F850B3"/>
    <w:rsid w:val="00F9526A"/>
    <w:rsid w:val="00FB00AD"/>
    <w:rsid w:val="00FB4D38"/>
    <w:rsid w:val="00FB5F8E"/>
    <w:rsid w:val="00FC2371"/>
    <w:rsid w:val="00FC3012"/>
    <w:rsid w:val="00FC4557"/>
    <w:rsid w:val="00FD1849"/>
    <w:rsid w:val="00FD7C08"/>
    <w:rsid w:val="00FE33BC"/>
    <w:rsid w:val="00FE4DA3"/>
    <w:rsid w:val="00FF21A1"/>
    <w:rsid w:val="00FF2590"/>
    <w:rsid w:val="00FF29EB"/>
    <w:rsid w:val="00FF4910"/>
    <w:rsid w:val="00FF5156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077ED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275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  <w:style w:type="paragraph" w:styleId="StandardWeb">
    <w:name w:val="Normal (Web)"/>
    <w:basedOn w:val="Standard"/>
    <w:rsid w:val="00DA417A"/>
    <w:pPr>
      <w:spacing w:before="100" w:beforeAutospacing="1" w:after="100" w:afterAutospacing="1"/>
    </w:pPr>
  </w:style>
  <w:style w:type="paragraph" w:customStyle="1" w:styleId="AufzhlungNeueFormate">
    <w:name w:val="Aufzählung (Neue Formate)"/>
    <w:basedOn w:val="Standard"/>
    <w:rsid w:val="0032275E"/>
    <w:pPr>
      <w:tabs>
        <w:tab w:val="left" w:pos="255"/>
        <w:tab w:val="left" w:pos="567"/>
      </w:tabs>
      <w:autoSpaceDE w:val="0"/>
      <w:autoSpaceDN w:val="0"/>
      <w:adjustRightInd w:val="0"/>
      <w:spacing w:line="283" w:lineRule="atLeast"/>
      <w:ind w:left="255" w:hanging="255"/>
      <w:textAlignment w:val="baseline"/>
    </w:pPr>
    <w:rPr>
      <w:rFonts w:ascii="GrundSGBayernNeu 06" w:hAnsi="GrundSGBayernNeu 06" w:cs="GrundSGBayernNeu 06"/>
      <w:color w:val="000000"/>
      <w:sz w:val="21"/>
      <w:szCs w:val="21"/>
    </w:rPr>
  </w:style>
  <w:style w:type="character" w:customStyle="1" w:styleId="Windings">
    <w:name w:val="Windings"/>
    <w:rsid w:val="0032275E"/>
    <w:rPr>
      <w:rFonts w:ascii="Wingdings" w:hAnsi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275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  <w:style w:type="paragraph" w:styleId="StandardWeb">
    <w:name w:val="Normal (Web)"/>
    <w:basedOn w:val="Standard"/>
    <w:rsid w:val="00DA417A"/>
    <w:pPr>
      <w:spacing w:before="100" w:beforeAutospacing="1" w:after="100" w:afterAutospacing="1"/>
    </w:pPr>
  </w:style>
  <w:style w:type="paragraph" w:customStyle="1" w:styleId="AufzhlungNeueFormate">
    <w:name w:val="Aufzählung (Neue Formate)"/>
    <w:basedOn w:val="Standard"/>
    <w:rsid w:val="0032275E"/>
    <w:pPr>
      <w:tabs>
        <w:tab w:val="left" w:pos="255"/>
        <w:tab w:val="left" w:pos="567"/>
      </w:tabs>
      <w:autoSpaceDE w:val="0"/>
      <w:autoSpaceDN w:val="0"/>
      <w:adjustRightInd w:val="0"/>
      <w:spacing w:line="283" w:lineRule="atLeast"/>
      <w:ind w:left="255" w:hanging="255"/>
      <w:textAlignment w:val="baseline"/>
    </w:pPr>
    <w:rPr>
      <w:rFonts w:ascii="GrundSGBayernNeu 06" w:hAnsi="GrundSGBayernNeu 06" w:cs="GrundSGBayernNeu 06"/>
      <w:color w:val="000000"/>
      <w:sz w:val="21"/>
      <w:szCs w:val="21"/>
    </w:rPr>
  </w:style>
  <w:style w:type="character" w:customStyle="1" w:styleId="Windings">
    <w:name w:val="Windings"/>
    <w:rsid w:val="0032275E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983</Characters>
  <Application>Microsoft Office Word</Application>
  <DocSecurity>0</DocSecurity>
  <Lines>53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Ernst Klett Verlag GmbH, Stuttgart</Company>
  <LinksUpToDate>false</LinksUpToDate>
  <CharactersWithSpaces>1218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Lerndiagnose Stufe 1</dc:title>
  <dc:subject/>
  <dc:creator>Bärbel Hilgenkamp</dc:creator>
  <cp:keywords/>
  <dc:description>Lerndiagnose, Dokumentationsbogen, Lösung, Test</dc:description>
  <cp:lastModifiedBy>EKV</cp:lastModifiedBy>
  <cp:revision>4</cp:revision>
  <cp:lastPrinted>2016-01-13T15:00:00Z</cp:lastPrinted>
  <dcterms:created xsi:type="dcterms:W3CDTF">2016-09-29T11:31:00Z</dcterms:created>
  <dcterms:modified xsi:type="dcterms:W3CDTF">2016-10-26T15:03:00Z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