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1E3752" w:rsidRPr="00B5701D" w14:paraId="1FF4D871" w14:textId="77777777" w:rsidTr="00D352D2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14:paraId="6FAD3E21" w14:textId="77777777" w:rsidR="00EA3C61" w:rsidRPr="008F7BC3" w:rsidRDefault="00EA3C61" w:rsidP="008F7BC3">
            <w:pPr>
              <w:pStyle w:val="ekvkolumnentitel"/>
              <w:pageBreakBefore/>
              <w:rPr>
                <w:color w:val="FFFFFF"/>
              </w:rPr>
            </w:pPr>
            <w:bookmarkStart w:id="0" w:name="_GoBack"/>
            <w:bookmarkEnd w:id="0"/>
          </w:p>
        </w:tc>
        <w:tc>
          <w:tcPr>
            <w:tcW w:w="4202" w:type="dxa"/>
            <w:shd w:val="clear" w:color="auto" w:fill="auto"/>
            <w:noWrap/>
            <w:vAlign w:val="bottom"/>
          </w:tcPr>
          <w:p w14:paraId="64357B8F" w14:textId="77777777" w:rsidR="00EA3C61" w:rsidRPr="00073FAE" w:rsidRDefault="009A5470" w:rsidP="00073FAE">
            <w:pPr>
              <w:pStyle w:val="ekvkolumnentitel"/>
            </w:pPr>
            <w:r w:rsidRPr="00073FAE">
              <w:t>Name</w:t>
            </w:r>
            <w:r w:rsidR="00F10B91">
              <w:t>:</w:t>
            </w:r>
            <w:r w:rsidR="001E3752"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14:paraId="72D21BA6" w14:textId="77777777" w:rsidR="001E3752" w:rsidRPr="00B5701D" w:rsidRDefault="001E3752" w:rsidP="00BB212F">
            <w:pPr>
              <w:pStyle w:val="ekvkolumnentitel"/>
            </w:pPr>
            <w:r w:rsidRPr="00B5701D">
              <w:t>Klasse</w:t>
            </w:r>
            <w:r w:rsidR="00F10B91"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17BB56E" w14:textId="77777777" w:rsidR="001E3752" w:rsidRPr="00B5701D" w:rsidRDefault="001E3752" w:rsidP="00BB212F">
            <w:pPr>
              <w:pStyle w:val="ekvkolumnentitel"/>
            </w:pPr>
            <w:r w:rsidRPr="00B5701D">
              <w:t>Datum</w:t>
            </w:r>
            <w:r w:rsidR="00F10B91"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1EBF5D6" w14:textId="77777777" w:rsidR="001E3752" w:rsidRPr="00B5701D" w:rsidRDefault="001E3752" w:rsidP="009C36D9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5442C10C" w14:textId="0391001C" w:rsidR="001E3752" w:rsidRPr="00B5701D" w:rsidRDefault="001E3752" w:rsidP="00035ED9">
            <w:pPr>
              <w:pStyle w:val="ekvkvnummer"/>
            </w:pPr>
            <w:r w:rsidRPr="00B5701D">
              <w:t xml:space="preserve">KV </w:t>
            </w:r>
            <w:r w:rsidR="00035ED9">
              <w:t>01</w:t>
            </w:r>
          </w:p>
        </w:tc>
      </w:tr>
      <w:tr w:rsidR="00BB212F" w:rsidRPr="008F7BC3" w14:paraId="5EB4B28E" w14:textId="77777777" w:rsidTr="00D352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shd w:val="clear" w:color="auto" w:fill="auto"/>
          </w:tcPr>
          <w:p w14:paraId="0F202193" w14:textId="77777777" w:rsidR="00BB212F" w:rsidRPr="008F7BC3" w:rsidRDefault="00BB212F" w:rsidP="004E1422">
            <w:pPr>
              <w:pStyle w:val="ekvgrundtextarial"/>
              <w:rPr>
                <w:color w:val="FFFFFF"/>
              </w:rPr>
            </w:pPr>
          </w:p>
        </w:tc>
      </w:tr>
    </w:tbl>
    <w:p w14:paraId="5532ED97" w14:textId="0699FCEE" w:rsidR="00292DBE" w:rsidRPr="00207811" w:rsidRDefault="00A01857" w:rsidP="00085E47">
      <w:pPr>
        <w:pStyle w:val="ekvue2arial"/>
        <w:rPr>
          <w:u w:val="single"/>
        </w:rPr>
      </w:pPr>
      <w:bookmarkStart w:id="1" w:name="start"/>
      <w:bookmarkEnd w:id="1"/>
      <w:r w:rsidRPr="00085E47">
        <w:t xml:space="preserve">Ergänzende Hinweise zum Lese-Plan </w:t>
      </w:r>
      <w:r w:rsidR="00207811">
        <w:t>D</w:t>
      </w:r>
      <w:r w:rsidRPr="00085E47">
        <w:t xml:space="preserve">: </w:t>
      </w:r>
      <w:r w:rsidRPr="00085E47">
        <w:br/>
      </w:r>
      <w:r w:rsidR="00207811" w:rsidRPr="00207811">
        <w:rPr>
          <w:u w:val="single"/>
        </w:rPr>
        <w:t>Zeit für Märchen, Gedichte, Theaterstücke</w:t>
      </w:r>
    </w:p>
    <w:p w14:paraId="1DD1AB4D" w14:textId="77777777" w:rsidR="00A01857" w:rsidRDefault="00A01857" w:rsidP="00A01857">
      <w:pPr>
        <w:pStyle w:val="ekvue3arial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8"/>
        <w:gridCol w:w="3626"/>
      </w:tblGrid>
      <w:tr w:rsidR="00A01857" w:rsidRPr="00B22302" w14:paraId="4944DDF3" w14:textId="77777777" w:rsidTr="00085E47">
        <w:trPr>
          <w:trHeight w:val="696"/>
        </w:trPr>
        <w:tc>
          <w:tcPr>
            <w:tcW w:w="5718" w:type="dxa"/>
          </w:tcPr>
          <w:p w14:paraId="0FA55C9A" w14:textId="77777777" w:rsidR="00A01857" w:rsidRPr="00A01857" w:rsidRDefault="00A01857" w:rsidP="00A01857">
            <w:pPr>
              <w:pStyle w:val="ekvgrundtextarial"/>
              <w:rPr>
                <w:b/>
              </w:rPr>
            </w:pPr>
            <w:r w:rsidRPr="00A01857">
              <w:rPr>
                <w:b/>
              </w:rPr>
              <w:t>Anregungen für den angeleiteten Unterricht</w:t>
            </w:r>
          </w:p>
        </w:tc>
        <w:tc>
          <w:tcPr>
            <w:tcW w:w="3626" w:type="dxa"/>
          </w:tcPr>
          <w:p w14:paraId="55DE3931" w14:textId="77777777" w:rsidR="00A01857" w:rsidRPr="00A01857" w:rsidRDefault="00A01857" w:rsidP="00A01857">
            <w:pPr>
              <w:pStyle w:val="ekvgrundtextarial"/>
            </w:pPr>
            <w:r w:rsidRPr="00A01857">
              <w:t xml:space="preserve">Dazu im </w:t>
            </w:r>
            <w:r w:rsidRPr="00A01857">
              <w:rPr>
                <w:b/>
              </w:rPr>
              <w:t>Zebra Lesebuch / Arbeitsheft</w:t>
            </w:r>
          </w:p>
        </w:tc>
      </w:tr>
      <w:tr w:rsidR="00085E47" w:rsidRPr="002922D9" w14:paraId="3001DFA8" w14:textId="77777777" w:rsidTr="00085E47">
        <w:tc>
          <w:tcPr>
            <w:tcW w:w="5718" w:type="dxa"/>
          </w:tcPr>
          <w:p w14:paraId="654A114E" w14:textId="77777777" w:rsidR="00207811" w:rsidRPr="00207811" w:rsidRDefault="00207811" w:rsidP="00207811">
            <w:pPr>
              <w:pStyle w:val="ekvgrundtextarial"/>
            </w:pPr>
            <w:r w:rsidRPr="00207811">
              <w:t>Die kühler werdende Jahreszeit, spätestens der Dezember bietet sich für die oben angegebenen Themenschwerpunkte an.</w:t>
            </w:r>
          </w:p>
          <w:p w14:paraId="6586C2B6" w14:textId="77777777" w:rsidR="00207811" w:rsidRDefault="00207811" w:rsidP="00207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Hier zunächst ausgewählte Tipps, die </w:t>
            </w:r>
            <w:r w:rsidRPr="00326D4C">
              <w:rPr>
                <w:b/>
                <w:sz w:val="24"/>
                <w:szCs w:val="24"/>
              </w:rPr>
              <w:t>das Lesen mit dem</w:t>
            </w:r>
            <w:r>
              <w:rPr>
                <w:sz w:val="24"/>
                <w:szCs w:val="24"/>
              </w:rPr>
              <w:t xml:space="preserve"> </w:t>
            </w:r>
            <w:r w:rsidRPr="00326D4C">
              <w:rPr>
                <w:b/>
                <w:sz w:val="24"/>
                <w:szCs w:val="24"/>
              </w:rPr>
              <w:t>täglichen Unterricht</w:t>
            </w:r>
            <w:r>
              <w:rPr>
                <w:sz w:val="24"/>
                <w:szCs w:val="24"/>
              </w:rPr>
              <w:t xml:space="preserve"> </w:t>
            </w:r>
            <w:r w:rsidRPr="00326D4C">
              <w:rPr>
                <w:b/>
                <w:sz w:val="24"/>
                <w:szCs w:val="24"/>
              </w:rPr>
              <w:t>verknüpfen</w:t>
            </w:r>
            <w:r>
              <w:rPr>
                <w:sz w:val="24"/>
                <w:szCs w:val="24"/>
              </w:rPr>
              <w:t>:</w:t>
            </w:r>
          </w:p>
          <w:p w14:paraId="35792CBA" w14:textId="77777777" w:rsidR="00085E47" w:rsidRPr="00085E47" w:rsidRDefault="00085E47" w:rsidP="00085E47">
            <w:pPr>
              <w:pStyle w:val="ekvgrundtextarial"/>
              <w:rPr>
                <w:b/>
              </w:rPr>
            </w:pPr>
            <w:r w:rsidRPr="00085E47">
              <w:t xml:space="preserve">Hier nur ausgewählte Tipps, die das </w:t>
            </w:r>
            <w:r w:rsidRPr="00085E47">
              <w:rPr>
                <w:b/>
              </w:rPr>
              <w:t>Lesen mit dem täglichen Unterricht verknüpfen:</w:t>
            </w:r>
          </w:p>
          <w:p w14:paraId="04B5A022" w14:textId="558AC520" w:rsidR="00085E47" w:rsidRPr="00085E47" w:rsidRDefault="00085E47" w:rsidP="00085E47">
            <w:pPr>
              <w:pStyle w:val="ekvgrundtextarial"/>
              <w:numPr>
                <w:ilvl w:val="0"/>
                <w:numId w:val="14"/>
              </w:numPr>
            </w:pPr>
            <w:r w:rsidRPr="00085E47">
              <w:t>Eine freie Lesestunde pro Woche</w:t>
            </w:r>
          </w:p>
          <w:p w14:paraId="47B93976" w14:textId="572CACDA" w:rsidR="00085E47" w:rsidRPr="00085E47" w:rsidRDefault="00085E47" w:rsidP="00085E47">
            <w:pPr>
              <w:pStyle w:val="ekvgrundtextarial"/>
              <w:numPr>
                <w:ilvl w:val="0"/>
                <w:numId w:val="14"/>
              </w:numPr>
              <w:rPr>
                <w:b/>
              </w:rPr>
            </w:pPr>
            <w:r w:rsidRPr="00085E47">
              <w:rPr>
                <w:b/>
              </w:rPr>
              <w:t xml:space="preserve">Lesetagebuch führen </w:t>
            </w:r>
            <w:r w:rsidRPr="00085E47">
              <w:rPr>
                <w:b/>
              </w:rPr>
              <w:br/>
            </w:r>
          </w:p>
          <w:p w14:paraId="2C55D511" w14:textId="77777777" w:rsidR="00085E47" w:rsidRPr="00085E47" w:rsidRDefault="00085E47" w:rsidP="00085E47">
            <w:pPr>
              <w:pStyle w:val="ekvgrundtextarial"/>
              <w:numPr>
                <w:ilvl w:val="0"/>
                <w:numId w:val="14"/>
              </w:numPr>
            </w:pPr>
            <w:r w:rsidRPr="00085E47">
              <w:rPr>
                <w:b/>
              </w:rPr>
              <w:t>Lieblingsbuch vorstellen</w:t>
            </w:r>
            <w:r w:rsidRPr="00085E47">
              <w:t xml:space="preserve"> (jedes Jahr 1X)</w:t>
            </w:r>
          </w:p>
          <w:p w14:paraId="56763346" w14:textId="77777777" w:rsidR="00085E47" w:rsidRDefault="00085E47" w:rsidP="00085E47">
            <w:pPr>
              <w:pStyle w:val="ekvgrundtextarial"/>
              <w:numPr>
                <w:ilvl w:val="0"/>
                <w:numId w:val="14"/>
              </w:numPr>
              <w:rPr>
                <w:b/>
              </w:rPr>
            </w:pPr>
            <w:r w:rsidRPr="00085E47">
              <w:rPr>
                <w:b/>
              </w:rPr>
              <w:t>Ein Autorenplakat erstellen</w:t>
            </w:r>
          </w:p>
          <w:p w14:paraId="0BA8BC53" w14:textId="0ABBEA57" w:rsidR="00085E47" w:rsidRPr="00085E47" w:rsidRDefault="00085E47" w:rsidP="00085E47">
            <w:pPr>
              <w:pStyle w:val="ekvgrundtextarial"/>
              <w:rPr>
                <w:b/>
              </w:rPr>
            </w:pPr>
          </w:p>
        </w:tc>
        <w:tc>
          <w:tcPr>
            <w:tcW w:w="3626" w:type="dxa"/>
          </w:tcPr>
          <w:p w14:paraId="3E62D337" w14:textId="77777777" w:rsidR="00085E47" w:rsidRDefault="00085E47" w:rsidP="00085E47">
            <w:pPr>
              <w:pStyle w:val="ekvgrundtextarial"/>
            </w:pPr>
          </w:p>
          <w:p w14:paraId="15EFFE12" w14:textId="77777777" w:rsidR="00085E47" w:rsidRDefault="00085E47" w:rsidP="00085E47">
            <w:pPr>
              <w:pStyle w:val="ekvgrundtextarial"/>
            </w:pPr>
          </w:p>
          <w:p w14:paraId="32F2BF1F" w14:textId="77777777" w:rsidR="00085E47" w:rsidRDefault="00085E47" w:rsidP="00085E47">
            <w:pPr>
              <w:pStyle w:val="ekvgrundtextarial"/>
            </w:pPr>
          </w:p>
          <w:p w14:paraId="259AE626" w14:textId="77777777" w:rsidR="00085E47" w:rsidRDefault="00085E47" w:rsidP="00085E47">
            <w:pPr>
              <w:pStyle w:val="ekvgrundtextarial"/>
            </w:pPr>
          </w:p>
          <w:p w14:paraId="427C0A22" w14:textId="77777777" w:rsidR="00085E47" w:rsidRDefault="00085E47" w:rsidP="00085E47">
            <w:pPr>
              <w:pStyle w:val="ekvgrundtextarial"/>
            </w:pPr>
          </w:p>
          <w:p w14:paraId="2B9D9B63" w14:textId="77777777" w:rsidR="00085E47" w:rsidRDefault="00085E47" w:rsidP="00085E47">
            <w:pPr>
              <w:pStyle w:val="ekvgrundtextarial"/>
            </w:pPr>
          </w:p>
          <w:p w14:paraId="585EE10E" w14:textId="77777777" w:rsidR="00085E47" w:rsidRDefault="00085E47" w:rsidP="00085E47">
            <w:pPr>
              <w:pStyle w:val="ekvgrundtextarial"/>
            </w:pPr>
          </w:p>
          <w:p w14:paraId="4AECC9DA" w14:textId="77777777" w:rsidR="00085E47" w:rsidRDefault="00085E47" w:rsidP="00085E47">
            <w:pPr>
              <w:pStyle w:val="ekvgrundtextarial"/>
            </w:pPr>
          </w:p>
          <w:p w14:paraId="67F00F45" w14:textId="77777777" w:rsidR="00085E47" w:rsidRPr="00085E47" w:rsidRDefault="00085E47" w:rsidP="00085E47">
            <w:pPr>
              <w:pStyle w:val="ekvgrundtextarial"/>
            </w:pPr>
          </w:p>
          <w:p w14:paraId="704DAA23" w14:textId="7F86AF5E" w:rsidR="00085E47" w:rsidRPr="00085E47" w:rsidRDefault="00085E47" w:rsidP="00085E47">
            <w:pPr>
              <w:pStyle w:val="ekvgrundtextarial"/>
            </w:pPr>
            <w:r w:rsidRPr="00085E47">
              <w:t xml:space="preserve">Zebra AH, S.50, S.52-  </w:t>
            </w:r>
            <w:r>
              <w:br/>
            </w:r>
            <w:r w:rsidRPr="00085E47">
              <w:t>LB, S. 157</w:t>
            </w:r>
          </w:p>
          <w:p w14:paraId="7D844014" w14:textId="77777777" w:rsidR="00085E47" w:rsidRPr="00085E47" w:rsidRDefault="00085E47" w:rsidP="00085E47">
            <w:pPr>
              <w:pStyle w:val="ekvgrundtextarial"/>
              <w:rPr>
                <w:b/>
              </w:rPr>
            </w:pPr>
            <w:r w:rsidRPr="00085E47">
              <w:rPr>
                <w:b/>
              </w:rPr>
              <w:t>AH, S.53  Zebra LB, S164</w:t>
            </w:r>
          </w:p>
          <w:p w14:paraId="634D855B" w14:textId="41FB1807" w:rsidR="00085E47" w:rsidRPr="00085E47" w:rsidRDefault="00085E47" w:rsidP="00085E47">
            <w:pPr>
              <w:pStyle w:val="ekvgrundtextarial"/>
            </w:pPr>
            <w:r w:rsidRPr="00085E47">
              <w:rPr>
                <w:b/>
              </w:rPr>
              <w:t>Zebra LB, S.162, 163</w:t>
            </w:r>
          </w:p>
        </w:tc>
      </w:tr>
      <w:tr w:rsidR="00085E47" w:rsidRPr="002922D9" w14:paraId="1F2601EC" w14:textId="77777777" w:rsidTr="00085E47">
        <w:tc>
          <w:tcPr>
            <w:tcW w:w="5718" w:type="dxa"/>
          </w:tcPr>
          <w:p w14:paraId="58D59D68" w14:textId="77777777" w:rsidR="00085E47" w:rsidRPr="00085E47" w:rsidRDefault="00085E47" w:rsidP="00085E47">
            <w:pPr>
              <w:pStyle w:val="ekvgrundtextarial"/>
            </w:pPr>
            <w:r w:rsidRPr="00085E47">
              <w:t>Die Einführung eines Lesetagebuchs sollte im angeleiteten Unterricht erfolgen</w:t>
            </w:r>
          </w:p>
          <w:p w14:paraId="160488F5" w14:textId="5A5F6990" w:rsidR="00085E47" w:rsidRPr="00085E47" w:rsidRDefault="00085E47" w:rsidP="00085E47">
            <w:pPr>
              <w:pStyle w:val="ekvgrundtextarial"/>
              <w:numPr>
                <w:ilvl w:val="0"/>
                <w:numId w:val="17"/>
              </w:numPr>
            </w:pPr>
            <w:r>
              <w:t xml:space="preserve">  </w:t>
            </w:r>
            <w:r w:rsidRPr="00085E47">
              <w:t xml:space="preserve">In Kl. 2 reicht dafür eventuell ein quer </w:t>
            </w:r>
            <w:r w:rsidRPr="00085E47">
              <w:rPr>
                <w:b/>
              </w:rPr>
              <w:t>durchgeschnittenes DIN A 4-Heft</w:t>
            </w:r>
            <w:r w:rsidRPr="00085E47">
              <w:t xml:space="preserve">, das in Geschenkpapier eingeschlagen wird. </w:t>
            </w:r>
          </w:p>
          <w:p w14:paraId="4706E13E" w14:textId="19619BB2" w:rsidR="00085E47" w:rsidRPr="00085E47" w:rsidRDefault="00085E47" w:rsidP="00085E47">
            <w:pPr>
              <w:pStyle w:val="ekvgrundtextarial"/>
              <w:numPr>
                <w:ilvl w:val="0"/>
                <w:numId w:val="17"/>
              </w:numPr>
            </w:pPr>
            <w:r>
              <w:t xml:space="preserve">  </w:t>
            </w:r>
            <w:r w:rsidRPr="00085E47">
              <w:t>Jedes gelesene Buch wird auf einer Seite vorgestellt</w:t>
            </w:r>
            <w:r w:rsidRPr="00085E47">
              <w:rPr>
                <w:b/>
              </w:rPr>
              <w:t>: Autor und Titel</w:t>
            </w:r>
            <w:r w:rsidRPr="00085E47">
              <w:t xml:space="preserve"> ist verbindlich.</w:t>
            </w:r>
          </w:p>
          <w:p w14:paraId="70891AE8" w14:textId="573EE788" w:rsidR="00085E47" w:rsidRPr="00085E47" w:rsidRDefault="00085E47" w:rsidP="00B3048E">
            <w:pPr>
              <w:pStyle w:val="ekvgrundtextarial"/>
              <w:numPr>
                <w:ilvl w:val="0"/>
                <w:numId w:val="17"/>
              </w:numPr>
            </w:pPr>
            <w:r>
              <w:t xml:space="preserve">  </w:t>
            </w:r>
            <w:r w:rsidRPr="00085E47">
              <w:t>„Wie?“ und „Was sonst noch möglich ist“ siehe</w:t>
            </w:r>
            <w:r>
              <w:t xml:space="preserve">  </w:t>
            </w:r>
            <w:r w:rsidRPr="00085E47">
              <w:t xml:space="preserve">Lese-Plan. </w:t>
            </w:r>
            <w:r w:rsidRPr="00085E47">
              <w:rPr>
                <w:b/>
              </w:rPr>
              <w:t>Tipp: Gemeinsame Nach-besprechung</w:t>
            </w:r>
          </w:p>
          <w:p w14:paraId="1BE738B3" w14:textId="2488CDBB" w:rsidR="00085E47" w:rsidRPr="00085E47" w:rsidRDefault="00085E47" w:rsidP="00085E47">
            <w:pPr>
              <w:pStyle w:val="ekvgrundtextarial"/>
              <w:numPr>
                <w:ilvl w:val="0"/>
                <w:numId w:val="17"/>
              </w:numPr>
            </w:pPr>
            <w:r>
              <w:t xml:space="preserve">  </w:t>
            </w:r>
            <w:r w:rsidRPr="00085E47">
              <w:t>Auch die Überschriften der Texte und Gedichte, die die Kinder im Rahmen der Lese-Plan-Arbeit</w:t>
            </w:r>
            <w:r>
              <w:t xml:space="preserve"> </w:t>
            </w:r>
            <w:r w:rsidRPr="00085E47">
              <w:t xml:space="preserve">ausgewählt und vorgelesen haben, können auf zwei reservierten Doppelseiten gesammelt werde. Es entsteht </w:t>
            </w:r>
            <w:r w:rsidRPr="00085E47">
              <w:rPr>
                <w:b/>
              </w:rPr>
              <w:t>eine Übersicht der Zebra-Lieblingstexte.</w:t>
            </w:r>
          </w:p>
          <w:p w14:paraId="2F4950C2" w14:textId="77777777" w:rsidR="00085E47" w:rsidRPr="00085E47" w:rsidRDefault="00085E47" w:rsidP="00085E47">
            <w:pPr>
              <w:pStyle w:val="ekvgrundtextarial"/>
            </w:pPr>
          </w:p>
          <w:p w14:paraId="013C6BC4" w14:textId="2E719537" w:rsidR="00085E47" w:rsidRPr="00085E47" w:rsidRDefault="00085E47" w:rsidP="00085E47">
            <w:pPr>
              <w:pStyle w:val="ekvgrundtextarial"/>
            </w:pPr>
          </w:p>
        </w:tc>
        <w:tc>
          <w:tcPr>
            <w:tcW w:w="3626" w:type="dxa"/>
          </w:tcPr>
          <w:p w14:paraId="303F6EFC" w14:textId="77777777" w:rsidR="00085E47" w:rsidRPr="00085E47" w:rsidRDefault="00085E47" w:rsidP="00085E47">
            <w:pPr>
              <w:pStyle w:val="ekvgrundtextarial"/>
            </w:pPr>
          </w:p>
          <w:p w14:paraId="0C91775E" w14:textId="77777777" w:rsidR="00085E47" w:rsidRPr="00085E47" w:rsidRDefault="00085E47" w:rsidP="00085E47">
            <w:pPr>
              <w:pStyle w:val="ekvgrundtextarial"/>
            </w:pPr>
          </w:p>
          <w:p w14:paraId="439CFF01" w14:textId="77777777" w:rsidR="00085E47" w:rsidRPr="00085E47" w:rsidRDefault="00085E47" w:rsidP="00085E47">
            <w:pPr>
              <w:pStyle w:val="ekvgrundtextarial"/>
            </w:pPr>
            <w:r w:rsidRPr="00085E47">
              <w:t>Idee für erste Seite, siehe Lese-Plan</w:t>
            </w:r>
          </w:p>
          <w:p w14:paraId="78EFA97E" w14:textId="77777777" w:rsidR="00085E47" w:rsidRPr="00085E47" w:rsidRDefault="00085E47" w:rsidP="00085E47">
            <w:pPr>
              <w:pStyle w:val="ekvgrundtextarial"/>
            </w:pPr>
            <w:r w:rsidRPr="00085E47">
              <w:t>Zebra LB, S. 154 und  Extra*</w:t>
            </w:r>
          </w:p>
          <w:p w14:paraId="1D4648B4" w14:textId="77777777" w:rsidR="00085E47" w:rsidRPr="00085E47" w:rsidRDefault="00085E47" w:rsidP="00085E47">
            <w:pPr>
              <w:pStyle w:val="ekvgrundtextarial"/>
            </w:pPr>
          </w:p>
          <w:p w14:paraId="05FEE864" w14:textId="73481C63" w:rsidR="00085E47" w:rsidRPr="00085E47" w:rsidRDefault="00085E47" w:rsidP="00085E47">
            <w:pPr>
              <w:pStyle w:val="ekvgrundtextarial"/>
            </w:pPr>
            <w:r w:rsidRPr="00085E47">
              <w:t>Zebra LH, S. 50, 52</w:t>
            </w:r>
          </w:p>
        </w:tc>
      </w:tr>
      <w:tr w:rsidR="00085E47" w:rsidRPr="002922D9" w14:paraId="1D913DAE" w14:textId="77777777" w:rsidTr="00085E47">
        <w:trPr>
          <w:trHeight w:val="1912"/>
        </w:trPr>
        <w:tc>
          <w:tcPr>
            <w:tcW w:w="5718" w:type="dxa"/>
          </w:tcPr>
          <w:p w14:paraId="3075F6EE" w14:textId="77777777" w:rsidR="00085E47" w:rsidRPr="00085E47" w:rsidRDefault="00085E47" w:rsidP="00085E47">
            <w:pPr>
              <w:pStyle w:val="ekvgrundtextarial"/>
              <w:rPr>
                <w:b/>
              </w:rPr>
            </w:pPr>
            <w:r w:rsidRPr="00085E47">
              <w:rPr>
                <w:b/>
              </w:rPr>
              <w:lastRenderedPageBreak/>
              <w:t xml:space="preserve">Plakate der Lieblingsbücher </w:t>
            </w:r>
          </w:p>
          <w:p w14:paraId="388ED0C4" w14:textId="69AB4BFB" w:rsidR="00085E47" w:rsidRPr="00085E47" w:rsidRDefault="00085E47" w:rsidP="00085E47">
            <w:pPr>
              <w:pStyle w:val="ekvgrundtextarial"/>
              <w:numPr>
                <w:ilvl w:val="0"/>
                <w:numId w:val="18"/>
              </w:numPr>
            </w:pPr>
            <w:r>
              <w:t xml:space="preserve">  </w:t>
            </w:r>
            <w:r w:rsidRPr="00085E47">
              <w:t xml:space="preserve">sollten auf jeden Fall eine </w:t>
            </w:r>
            <w:r w:rsidRPr="00085E47">
              <w:rPr>
                <w:b/>
              </w:rPr>
              <w:t>Kopie des  Covers</w:t>
            </w:r>
            <w:r w:rsidRPr="00085E47">
              <w:t xml:space="preserve"> enthalten,</w:t>
            </w:r>
          </w:p>
          <w:p w14:paraId="472D49EA" w14:textId="7D26FF28" w:rsidR="00085E47" w:rsidRPr="00085E47" w:rsidRDefault="00085E47" w:rsidP="00EB381E">
            <w:pPr>
              <w:pStyle w:val="ekvgrundtextarial"/>
              <w:numPr>
                <w:ilvl w:val="0"/>
                <w:numId w:val="18"/>
              </w:numPr>
            </w:pPr>
            <w:r>
              <w:t xml:space="preserve">  </w:t>
            </w:r>
            <w:r w:rsidRPr="00085E47">
              <w:t>sollten regelmäßig (in jede Woche zwei Kinder)</w:t>
            </w:r>
            <w:r>
              <w:t xml:space="preserve"> </w:t>
            </w:r>
            <w:r w:rsidRPr="00085E47">
              <w:t>vorgestellt werden,</w:t>
            </w:r>
          </w:p>
          <w:p w14:paraId="57B0DA2E" w14:textId="6C9E508D" w:rsidR="00085E47" w:rsidRPr="00085E47" w:rsidRDefault="00085E47" w:rsidP="00970B72">
            <w:pPr>
              <w:pStyle w:val="ekvgrundtextarial"/>
              <w:numPr>
                <w:ilvl w:val="0"/>
                <w:numId w:val="18"/>
              </w:numPr>
            </w:pPr>
            <w:r>
              <w:t xml:space="preserve">  </w:t>
            </w:r>
            <w:r w:rsidRPr="00085E47">
              <w:t xml:space="preserve">nach der Vorstellung an einer Wand ( „Unsere  Lieblingsbücher“)  gesammelt werden. Sie werden zu einer </w:t>
            </w:r>
            <w:r w:rsidRPr="00085E47">
              <w:rPr>
                <w:b/>
              </w:rPr>
              <w:t xml:space="preserve">Wand der Buch-empfehlungen. </w:t>
            </w:r>
          </w:p>
          <w:p w14:paraId="10852B36" w14:textId="77777777" w:rsidR="00085E47" w:rsidRDefault="00085E47" w:rsidP="00085E47">
            <w:pPr>
              <w:pStyle w:val="ekvgrundtextarial"/>
            </w:pPr>
            <w:r w:rsidRPr="00085E47">
              <w:t>Wenn alle vorgestellt haben, kann es eine Bücher-Tauschbörse dazu geben.</w:t>
            </w:r>
          </w:p>
          <w:p w14:paraId="41525E71" w14:textId="36AF0D9F" w:rsidR="00085E47" w:rsidRPr="00085E47" w:rsidRDefault="00085E47" w:rsidP="00085E47">
            <w:pPr>
              <w:pStyle w:val="ekvgrundtextarial"/>
            </w:pPr>
          </w:p>
        </w:tc>
        <w:tc>
          <w:tcPr>
            <w:tcW w:w="3626" w:type="dxa"/>
          </w:tcPr>
          <w:p w14:paraId="0FFDFAF5" w14:textId="77777777" w:rsidR="00085E47" w:rsidRPr="00085E47" w:rsidRDefault="00085E47" w:rsidP="00085E47">
            <w:pPr>
              <w:pStyle w:val="ekvgrundtextarial"/>
            </w:pPr>
          </w:p>
        </w:tc>
      </w:tr>
      <w:tr w:rsidR="00085E47" w:rsidRPr="002922D9" w14:paraId="18B66950" w14:textId="77777777" w:rsidTr="00085E47">
        <w:tc>
          <w:tcPr>
            <w:tcW w:w="5718" w:type="dxa"/>
          </w:tcPr>
          <w:p w14:paraId="74AA70B7" w14:textId="77777777" w:rsidR="00085E47" w:rsidRPr="00085E47" w:rsidRDefault="00085E47" w:rsidP="00085E47">
            <w:pPr>
              <w:pStyle w:val="ekvgrundtextarial"/>
              <w:rPr>
                <w:b/>
              </w:rPr>
            </w:pPr>
            <w:r w:rsidRPr="00085E47">
              <w:rPr>
                <w:b/>
              </w:rPr>
              <w:t xml:space="preserve">Lieblingsautor/Lieblingsautorin </w:t>
            </w:r>
          </w:p>
          <w:p w14:paraId="49B30228" w14:textId="77777777" w:rsidR="00085E47" w:rsidRPr="00085E47" w:rsidRDefault="00085E47" w:rsidP="00085E47">
            <w:pPr>
              <w:pStyle w:val="ekvgrundtextarial"/>
            </w:pPr>
            <w:r w:rsidRPr="00085E47">
              <w:t xml:space="preserve">Diese Plakate entstehen nach und nach, nachdem ein Lieblingsbuch vorgestellt wurde. Das Plakat sollte Platz haben, für </w:t>
            </w:r>
            <w:r w:rsidRPr="00085E47">
              <w:rPr>
                <w:b/>
              </w:rPr>
              <w:t>die Ergänzung weiterer gelesener</w:t>
            </w:r>
            <w:r w:rsidRPr="00085E47">
              <w:t xml:space="preserve"> Bücher und </w:t>
            </w:r>
            <w:r w:rsidRPr="00085E47">
              <w:rPr>
                <w:b/>
              </w:rPr>
              <w:t>ein Blatt</w:t>
            </w:r>
            <w:r w:rsidRPr="00085E47">
              <w:t xml:space="preserve">, auf dem sich Kinder, die von diesem Autor </w:t>
            </w:r>
            <w:r w:rsidRPr="00085E47">
              <w:rPr>
                <w:b/>
              </w:rPr>
              <w:t>auch schon ein Buch</w:t>
            </w:r>
            <w:r w:rsidRPr="00085E47">
              <w:t xml:space="preserve"> gelesen haben, eintragen können</w:t>
            </w:r>
          </w:p>
          <w:p w14:paraId="1B9DA3D6" w14:textId="7366A519" w:rsidR="00085E47" w:rsidRPr="00085E47" w:rsidRDefault="00085E47" w:rsidP="00085E47">
            <w:pPr>
              <w:pStyle w:val="ekvgrundtextarial"/>
            </w:pPr>
            <w:r w:rsidRPr="00085E47">
              <w:t xml:space="preserve">(eventuell mit </w:t>
            </w:r>
            <w:r w:rsidRPr="00085E47">
              <w:rPr>
                <w:b/>
              </w:rPr>
              <w:t>Smiley-Wertung</w:t>
            </w:r>
            <w:r w:rsidRPr="00085E47">
              <w:t>). So trägt auch diese Wand zur Förderung der Lesemotivation bei.</w:t>
            </w:r>
          </w:p>
        </w:tc>
        <w:tc>
          <w:tcPr>
            <w:tcW w:w="3626" w:type="dxa"/>
          </w:tcPr>
          <w:p w14:paraId="46392111" w14:textId="5202AD2E" w:rsidR="00085E47" w:rsidRPr="00085E47" w:rsidRDefault="00085E47" w:rsidP="00085E47">
            <w:pPr>
              <w:pStyle w:val="ekvgrundtextarial"/>
            </w:pPr>
          </w:p>
        </w:tc>
      </w:tr>
    </w:tbl>
    <w:p w14:paraId="28F2D743" w14:textId="77777777" w:rsidR="00A01857" w:rsidRPr="002922D9" w:rsidRDefault="00A01857" w:rsidP="002922D9">
      <w:pPr>
        <w:pStyle w:val="ekvgrundtextarial"/>
      </w:pPr>
    </w:p>
    <w:sectPr w:rsidR="00A01857" w:rsidRPr="002922D9" w:rsidSect="006B4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92484" w14:textId="77777777" w:rsidR="00F81EF8" w:rsidRDefault="00F81EF8" w:rsidP="000C224E">
      <w:pPr>
        <w:pStyle w:val="ekvue1arial"/>
      </w:pPr>
      <w:r>
        <w:separator/>
      </w:r>
    </w:p>
  </w:endnote>
  <w:endnote w:type="continuationSeparator" w:id="0">
    <w:p w14:paraId="33F5E03F" w14:textId="77777777" w:rsidR="00F81EF8" w:rsidRDefault="00F81EF8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35C74" w14:textId="77777777" w:rsidR="00035ED9" w:rsidRDefault="00035E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24" w:type="dxa"/>
      <w:tblLayout w:type="fixed"/>
      <w:tblLook w:val="01E0" w:firstRow="1" w:lastRow="1" w:firstColumn="1" w:lastColumn="1" w:noHBand="0" w:noVBand="0"/>
    </w:tblPr>
    <w:tblGrid>
      <w:gridCol w:w="1121"/>
      <w:gridCol w:w="3598"/>
      <w:gridCol w:w="5941"/>
    </w:tblGrid>
    <w:tr w:rsidR="00426E3A" w:rsidRPr="008F7BC3" w14:paraId="62E0F0D4" w14:textId="77777777" w:rsidTr="00563313">
      <w:trPr>
        <w:trHeight w:hRule="exact" w:val="680"/>
      </w:trPr>
      <w:tc>
        <w:tcPr>
          <w:tcW w:w="1121" w:type="dxa"/>
          <w:shd w:val="clear" w:color="auto" w:fill="auto"/>
        </w:tcPr>
        <w:p w14:paraId="57560D5E" w14:textId="77777777" w:rsidR="00426E3A" w:rsidRPr="00D608A8" w:rsidRDefault="00A01857" w:rsidP="008F7BC3">
          <w:pPr>
            <w:pStyle w:val="ekvpagina"/>
            <w:spacing w:line="240" w:lineRule="auto"/>
            <w:jc w:val="right"/>
          </w:pPr>
          <w:r w:rsidRPr="00D608A8">
            <w:rPr>
              <w:noProof/>
            </w:rPr>
            <w:drawing>
              <wp:inline distT="0" distB="0" distL="0" distR="0" wp14:anchorId="470C0F55" wp14:editId="34B51C73">
                <wp:extent cx="469900" cy="228600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  <w:tcMar>
            <w:right w:w="57" w:type="dxa"/>
          </w:tcMar>
        </w:tcPr>
        <w:p w14:paraId="1B4BBDD2" w14:textId="77777777" w:rsidR="00426E3A" w:rsidRPr="009E0854" w:rsidRDefault="00426E3A" w:rsidP="00106013">
          <w:pPr>
            <w:pStyle w:val="ekvpagina"/>
          </w:pPr>
          <w:r w:rsidRPr="009E0854">
            <w:t>© Ernst Klett Verlag GmbH, Stuttgart 201</w:t>
          </w:r>
          <w:r>
            <w:t>6</w:t>
          </w:r>
          <w:r w:rsidRPr="009E0854">
            <w:t xml:space="preserve"> | www.klett.de | Alle Rechte 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41" w:type="dxa"/>
          <w:shd w:val="clear" w:color="auto" w:fill="auto"/>
        </w:tcPr>
        <w:p w14:paraId="43BDDFA1" w14:textId="185EDA56" w:rsidR="00426E3A" w:rsidRDefault="00426E3A" w:rsidP="00E25199">
          <w:pPr>
            <w:pStyle w:val="ekvpagina"/>
          </w:pPr>
          <w:r w:rsidRPr="008F7BC3">
            <w:rPr>
              <w:b/>
            </w:rPr>
            <w:t>Textquellen:</w:t>
          </w:r>
          <w:r>
            <w:t xml:space="preserve"> </w:t>
          </w:r>
          <w:r w:rsidR="00035ED9">
            <w:t>Bärbel Hilgenkamp, Rietberg</w:t>
          </w:r>
        </w:p>
        <w:p w14:paraId="341348E9" w14:textId="7726A69B" w:rsidR="00426E3A" w:rsidRPr="008F7BC3" w:rsidRDefault="00426E3A" w:rsidP="008F7BC3">
          <w:pPr>
            <w:pStyle w:val="ekvpagina"/>
            <w:spacing w:line="240" w:lineRule="auto"/>
            <w:rPr>
              <w:szCs w:val="10"/>
            </w:rPr>
          </w:pPr>
        </w:p>
      </w:tc>
    </w:tr>
  </w:tbl>
  <w:p w14:paraId="6A83DB37" w14:textId="77777777" w:rsidR="00426E3A" w:rsidRPr="008D0286" w:rsidRDefault="00426E3A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B07C" w14:textId="77777777" w:rsidR="00035ED9" w:rsidRDefault="00035E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2F4A0" w14:textId="77777777" w:rsidR="00F81EF8" w:rsidRDefault="00F81EF8" w:rsidP="000C224E">
      <w:pPr>
        <w:pStyle w:val="ekvue1arial"/>
      </w:pPr>
      <w:r>
        <w:separator/>
      </w:r>
    </w:p>
  </w:footnote>
  <w:footnote w:type="continuationSeparator" w:id="0">
    <w:p w14:paraId="10A53F05" w14:textId="77777777" w:rsidR="00F81EF8" w:rsidRDefault="00F81EF8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8BEA7" w14:textId="77777777" w:rsidR="00035ED9" w:rsidRDefault="00035E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8288A" w14:textId="77777777" w:rsidR="00426E3A" w:rsidRPr="002C2E74" w:rsidRDefault="00426E3A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89B5" w14:textId="77777777" w:rsidR="00035ED9" w:rsidRDefault="00035E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388"/>
    <w:multiLevelType w:val="hybridMultilevel"/>
    <w:tmpl w:val="065AE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69BF"/>
    <w:multiLevelType w:val="hybridMultilevel"/>
    <w:tmpl w:val="07209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78F4"/>
    <w:multiLevelType w:val="hybridMultilevel"/>
    <w:tmpl w:val="BF9E8B68"/>
    <w:lvl w:ilvl="0" w:tplc="F5B0F2B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024405"/>
    <w:multiLevelType w:val="hybridMultilevel"/>
    <w:tmpl w:val="4B8CC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24B4"/>
    <w:multiLevelType w:val="hybridMultilevel"/>
    <w:tmpl w:val="30B86C66"/>
    <w:lvl w:ilvl="0" w:tplc="8A0C74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96B5951"/>
    <w:multiLevelType w:val="hybridMultilevel"/>
    <w:tmpl w:val="816C9C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F0F89"/>
    <w:multiLevelType w:val="hybridMultilevel"/>
    <w:tmpl w:val="3C28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764A8"/>
    <w:multiLevelType w:val="hybridMultilevel"/>
    <w:tmpl w:val="B712C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C4EA7"/>
    <w:multiLevelType w:val="hybridMultilevel"/>
    <w:tmpl w:val="F156F34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A0E8D"/>
    <w:multiLevelType w:val="hybridMultilevel"/>
    <w:tmpl w:val="492446A2"/>
    <w:lvl w:ilvl="0" w:tplc="A2F88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805F7"/>
    <w:multiLevelType w:val="hybridMultilevel"/>
    <w:tmpl w:val="266E9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10A5B"/>
    <w:multiLevelType w:val="hybridMultilevel"/>
    <w:tmpl w:val="F0CE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D6BEC"/>
    <w:multiLevelType w:val="hybridMultilevel"/>
    <w:tmpl w:val="39D06208"/>
    <w:lvl w:ilvl="0" w:tplc="9E60614C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70721496"/>
    <w:multiLevelType w:val="hybridMultilevel"/>
    <w:tmpl w:val="CCD20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4405D"/>
    <w:multiLevelType w:val="hybridMultilevel"/>
    <w:tmpl w:val="6390E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62E70"/>
    <w:multiLevelType w:val="hybridMultilevel"/>
    <w:tmpl w:val="3A74D292"/>
    <w:lvl w:ilvl="0" w:tplc="D1880A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66E19"/>
    <w:multiLevelType w:val="hybridMultilevel"/>
    <w:tmpl w:val="56D6E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80C39"/>
    <w:multiLevelType w:val="hybridMultilevel"/>
    <w:tmpl w:val="19121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2"/>
  </w:num>
  <w:num w:numId="6">
    <w:abstractNumId w:val="8"/>
  </w:num>
  <w:num w:numId="7">
    <w:abstractNumId w:val="17"/>
  </w:num>
  <w:num w:numId="8">
    <w:abstractNumId w:val="12"/>
  </w:num>
  <w:num w:numId="9">
    <w:abstractNumId w:val="7"/>
  </w:num>
  <w:num w:numId="10">
    <w:abstractNumId w:val="3"/>
  </w:num>
  <w:num w:numId="11">
    <w:abstractNumId w:val="16"/>
  </w:num>
  <w:num w:numId="12">
    <w:abstractNumId w:val="14"/>
  </w:num>
  <w:num w:numId="13">
    <w:abstractNumId w:val="9"/>
  </w:num>
  <w:num w:numId="14">
    <w:abstractNumId w:val="11"/>
  </w:num>
  <w:num w:numId="15">
    <w:abstractNumId w:val="10"/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57"/>
    <w:rsid w:val="00003097"/>
    <w:rsid w:val="00003C5A"/>
    <w:rsid w:val="00003D0B"/>
    <w:rsid w:val="00011175"/>
    <w:rsid w:val="00015825"/>
    <w:rsid w:val="0002153B"/>
    <w:rsid w:val="000230D8"/>
    <w:rsid w:val="00035ED9"/>
    <w:rsid w:val="00037395"/>
    <w:rsid w:val="00040167"/>
    <w:rsid w:val="0004239E"/>
    <w:rsid w:val="000447E0"/>
    <w:rsid w:val="00050530"/>
    <w:rsid w:val="00054747"/>
    <w:rsid w:val="00064E4A"/>
    <w:rsid w:val="00065A29"/>
    <w:rsid w:val="00070A30"/>
    <w:rsid w:val="00073D39"/>
    <w:rsid w:val="00073E7D"/>
    <w:rsid w:val="00073FAE"/>
    <w:rsid w:val="000829E6"/>
    <w:rsid w:val="00085E47"/>
    <w:rsid w:val="00086F50"/>
    <w:rsid w:val="0009270C"/>
    <w:rsid w:val="00094976"/>
    <w:rsid w:val="000961D4"/>
    <w:rsid w:val="00096BB1"/>
    <w:rsid w:val="00097623"/>
    <w:rsid w:val="000A507C"/>
    <w:rsid w:val="000B0672"/>
    <w:rsid w:val="000B1DC5"/>
    <w:rsid w:val="000B4E4C"/>
    <w:rsid w:val="000B79D4"/>
    <w:rsid w:val="000C0942"/>
    <w:rsid w:val="000C224E"/>
    <w:rsid w:val="000C24C7"/>
    <w:rsid w:val="000C30D6"/>
    <w:rsid w:val="000C3390"/>
    <w:rsid w:val="000C5F36"/>
    <w:rsid w:val="000D2B13"/>
    <w:rsid w:val="000D7741"/>
    <w:rsid w:val="000E5B68"/>
    <w:rsid w:val="000F21ED"/>
    <w:rsid w:val="00103EDD"/>
    <w:rsid w:val="00106013"/>
    <w:rsid w:val="001128A9"/>
    <w:rsid w:val="00115E37"/>
    <w:rsid w:val="00122E9C"/>
    <w:rsid w:val="00145CAA"/>
    <w:rsid w:val="00146BDF"/>
    <w:rsid w:val="00155C7E"/>
    <w:rsid w:val="001637EC"/>
    <w:rsid w:val="00163E2A"/>
    <w:rsid w:val="0016573F"/>
    <w:rsid w:val="00166E44"/>
    <w:rsid w:val="00171270"/>
    <w:rsid w:val="00175C1F"/>
    <w:rsid w:val="001810E2"/>
    <w:rsid w:val="00190585"/>
    <w:rsid w:val="001942BC"/>
    <w:rsid w:val="001A08CC"/>
    <w:rsid w:val="001A3705"/>
    <w:rsid w:val="001A4E18"/>
    <w:rsid w:val="001A65CD"/>
    <w:rsid w:val="001B15D3"/>
    <w:rsid w:val="001B7AA3"/>
    <w:rsid w:val="001C14A4"/>
    <w:rsid w:val="001D291D"/>
    <w:rsid w:val="001D4F58"/>
    <w:rsid w:val="001E3752"/>
    <w:rsid w:val="001E5F95"/>
    <w:rsid w:val="001F3106"/>
    <w:rsid w:val="001F5A21"/>
    <w:rsid w:val="001F633B"/>
    <w:rsid w:val="001F70FB"/>
    <w:rsid w:val="001F777A"/>
    <w:rsid w:val="00200EB1"/>
    <w:rsid w:val="00201C62"/>
    <w:rsid w:val="00202B6B"/>
    <w:rsid w:val="0020748F"/>
    <w:rsid w:val="00207811"/>
    <w:rsid w:val="0021753B"/>
    <w:rsid w:val="002212ED"/>
    <w:rsid w:val="00225895"/>
    <w:rsid w:val="00226DA9"/>
    <w:rsid w:val="002272E9"/>
    <w:rsid w:val="00230C6C"/>
    <w:rsid w:val="00234ADC"/>
    <w:rsid w:val="0024132F"/>
    <w:rsid w:val="00243F54"/>
    <w:rsid w:val="00245ECD"/>
    <w:rsid w:val="00246355"/>
    <w:rsid w:val="002502D2"/>
    <w:rsid w:val="002577C9"/>
    <w:rsid w:val="00257C76"/>
    <w:rsid w:val="00262491"/>
    <w:rsid w:val="00262A97"/>
    <w:rsid w:val="00263438"/>
    <w:rsid w:val="00276A64"/>
    <w:rsid w:val="00277E8C"/>
    <w:rsid w:val="0028361D"/>
    <w:rsid w:val="00291120"/>
    <w:rsid w:val="00292200"/>
    <w:rsid w:val="002922D9"/>
    <w:rsid w:val="00292DBE"/>
    <w:rsid w:val="0029769F"/>
    <w:rsid w:val="002B2AD7"/>
    <w:rsid w:val="002B42EC"/>
    <w:rsid w:val="002B72CC"/>
    <w:rsid w:val="002C2E74"/>
    <w:rsid w:val="002D00CC"/>
    <w:rsid w:val="002D0AE9"/>
    <w:rsid w:val="002D189B"/>
    <w:rsid w:val="002D7294"/>
    <w:rsid w:val="002E4445"/>
    <w:rsid w:val="002E4B89"/>
    <w:rsid w:val="002E5887"/>
    <w:rsid w:val="002E5D2A"/>
    <w:rsid w:val="002F6322"/>
    <w:rsid w:val="0031300F"/>
    <w:rsid w:val="00313C1B"/>
    <w:rsid w:val="0032138A"/>
    <w:rsid w:val="00324D27"/>
    <w:rsid w:val="00334F22"/>
    <w:rsid w:val="00342974"/>
    <w:rsid w:val="003576D8"/>
    <w:rsid w:val="00361D2C"/>
    <w:rsid w:val="0036219B"/>
    <w:rsid w:val="00362AE8"/>
    <w:rsid w:val="00363C80"/>
    <w:rsid w:val="003653A5"/>
    <w:rsid w:val="00373EB1"/>
    <w:rsid w:val="003745C4"/>
    <w:rsid w:val="00380B1F"/>
    <w:rsid w:val="00381049"/>
    <w:rsid w:val="003813A6"/>
    <w:rsid w:val="00383853"/>
    <w:rsid w:val="00386C35"/>
    <w:rsid w:val="003902C0"/>
    <w:rsid w:val="00392F30"/>
    <w:rsid w:val="00393AF4"/>
    <w:rsid w:val="003956E2"/>
    <w:rsid w:val="0039624D"/>
    <w:rsid w:val="00397A01"/>
    <w:rsid w:val="003A50DE"/>
    <w:rsid w:val="003C2FBE"/>
    <w:rsid w:val="003C6236"/>
    <w:rsid w:val="003C7818"/>
    <w:rsid w:val="003C7DBD"/>
    <w:rsid w:val="003C7E8C"/>
    <w:rsid w:val="003D2EEB"/>
    <w:rsid w:val="003D3843"/>
    <w:rsid w:val="003E2A14"/>
    <w:rsid w:val="003E31CC"/>
    <w:rsid w:val="003E46E4"/>
    <w:rsid w:val="003F0840"/>
    <w:rsid w:val="00400B74"/>
    <w:rsid w:val="00401B76"/>
    <w:rsid w:val="004071A2"/>
    <w:rsid w:val="00407BE5"/>
    <w:rsid w:val="00410771"/>
    <w:rsid w:val="00413CA0"/>
    <w:rsid w:val="00417EB3"/>
    <w:rsid w:val="004216FC"/>
    <w:rsid w:val="00426E3A"/>
    <w:rsid w:val="004367CC"/>
    <w:rsid w:val="0044254A"/>
    <w:rsid w:val="00452288"/>
    <w:rsid w:val="004522F9"/>
    <w:rsid w:val="00455728"/>
    <w:rsid w:val="004601F5"/>
    <w:rsid w:val="004747BA"/>
    <w:rsid w:val="004747FD"/>
    <w:rsid w:val="00482530"/>
    <w:rsid w:val="00484D20"/>
    <w:rsid w:val="004B09B2"/>
    <w:rsid w:val="004B15A4"/>
    <w:rsid w:val="004C00A0"/>
    <w:rsid w:val="004D1F89"/>
    <w:rsid w:val="004D2832"/>
    <w:rsid w:val="004E1422"/>
    <w:rsid w:val="004E683B"/>
    <w:rsid w:val="004F1286"/>
    <w:rsid w:val="004F3CAD"/>
    <w:rsid w:val="004F55CA"/>
    <w:rsid w:val="005026BD"/>
    <w:rsid w:val="00504C48"/>
    <w:rsid w:val="0050571B"/>
    <w:rsid w:val="005064D1"/>
    <w:rsid w:val="00512FBB"/>
    <w:rsid w:val="00514B2B"/>
    <w:rsid w:val="00514E72"/>
    <w:rsid w:val="00515C85"/>
    <w:rsid w:val="00517999"/>
    <w:rsid w:val="005233DD"/>
    <w:rsid w:val="005307AC"/>
    <w:rsid w:val="005312A8"/>
    <w:rsid w:val="005408D5"/>
    <w:rsid w:val="00540F8C"/>
    <w:rsid w:val="00542FFB"/>
    <w:rsid w:val="00545F0F"/>
    <w:rsid w:val="005500B2"/>
    <w:rsid w:val="00552E0C"/>
    <w:rsid w:val="00554158"/>
    <w:rsid w:val="00554234"/>
    <w:rsid w:val="00556AB1"/>
    <w:rsid w:val="00561079"/>
    <w:rsid w:val="005610D9"/>
    <w:rsid w:val="00563313"/>
    <w:rsid w:val="00564689"/>
    <w:rsid w:val="005657DA"/>
    <w:rsid w:val="00570147"/>
    <w:rsid w:val="00570727"/>
    <w:rsid w:val="00582A26"/>
    <w:rsid w:val="00583B1A"/>
    <w:rsid w:val="005875A5"/>
    <w:rsid w:val="00591D5E"/>
    <w:rsid w:val="00594EF3"/>
    <w:rsid w:val="00597D62"/>
    <w:rsid w:val="005A0B60"/>
    <w:rsid w:val="005A26DB"/>
    <w:rsid w:val="005A5C0E"/>
    <w:rsid w:val="005B2F93"/>
    <w:rsid w:val="005C1654"/>
    <w:rsid w:val="005C2061"/>
    <w:rsid w:val="005C50D8"/>
    <w:rsid w:val="005C7A6F"/>
    <w:rsid w:val="005D1F10"/>
    <w:rsid w:val="005D248C"/>
    <w:rsid w:val="005D707F"/>
    <w:rsid w:val="005E5F47"/>
    <w:rsid w:val="005F2B93"/>
    <w:rsid w:val="005F4604"/>
    <w:rsid w:val="0060257B"/>
    <w:rsid w:val="00605148"/>
    <w:rsid w:val="00610799"/>
    <w:rsid w:val="006139FF"/>
    <w:rsid w:val="0061723C"/>
    <w:rsid w:val="006213BA"/>
    <w:rsid w:val="00621979"/>
    <w:rsid w:val="00626F71"/>
    <w:rsid w:val="00631BE4"/>
    <w:rsid w:val="006342CB"/>
    <w:rsid w:val="00640790"/>
    <w:rsid w:val="006475A2"/>
    <w:rsid w:val="00651D9C"/>
    <w:rsid w:val="0065204F"/>
    <w:rsid w:val="00653BC4"/>
    <w:rsid w:val="00655F83"/>
    <w:rsid w:val="00672064"/>
    <w:rsid w:val="00673A6C"/>
    <w:rsid w:val="00673B4B"/>
    <w:rsid w:val="0067559A"/>
    <w:rsid w:val="006815DD"/>
    <w:rsid w:val="006834AD"/>
    <w:rsid w:val="00683D23"/>
    <w:rsid w:val="00686CCD"/>
    <w:rsid w:val="006A1360"/>
    <w:rsid w:val="006A147E"/>
    <w:rsid w:val="006A19B0"/>
    <w:rsid w:val="006A2F05"/>
    <w:rsid w:val="006A4835"/>
    <w:rsid w:val="006A752C"/>
    <w:rsid w:val="006B195B"/>
    <w:rsid w:val="006B4377"/>
    <w:rsid w:val="006B4CC0"/>
    <w:rsid w:val="006C17BF"/>
    <w:rsid w:val="006C2ECC"/>
    <w:rsid w:val="006E36EA"/>
    <w:rsid w:val="006E42F8"/>
    <w:rsid w:val="006E589D"/>
    <w:rsid w:val="006E6113"/>
    <w:rsid w:val="006F1AF0"/>
    <w:rsid w:val="006F2133"/>
    <w:rsid w:val="006F25B1"/>
    <w:rsid w:val="006F7F2B"/>
    <w:rsid w:val="0070040F"/>
    <w:rsid w:val="0070092A"/>
    <w:rsid w:val="00701DBC"/>
    <w:rsid w:val="00702862"/>
    <w:rsid w:val="007102A1"/>
    <w:rsid w:val="007105AD"/>
    <w:rsid w:val="00711669"/>
    <w:rsid w:val="00732AAE"/>
    <w:rsid w:val="007404AC"/>
    <w:rsid w:val="00744B04"/>
    <w:rsid w:val="00752230"/>
    <w:rsid w:val="007547BC"/>
    <w:rsid w:val="007571BD"/>
    <w:rsid w:val="00761180"/>
    <w:rsid w:val="00761CBE"/>
    <w:rsid w:val="00772947"/>
    <w:rsid w:val="007744AF"/>
    <w:rsid w:val="0078772E"/>
    <w:rsid w:val="00793DB3"/>
    <w:rsid w:val="00794B9A"/>
    <w:rsid w:val="007950FA"/>
    <w:rsid w:val="007958A4"/>
    <w:rsid w:val="00797194"/>
    <w:rsid w:val="007978AD"/>
    <w:rsid w:val="007A1957"/>
    <w:rsid w:val="007B1179"/>
    <w:rsid w:val="007B3F48"/>
    <w:rsid w:val="007C0C55"/>
    <w:rsid w:val="007C30CE"/>
    <w:rsid w:val="007C3D47"/>
    <w:rsid w:val="007C4B1C"/>
    <w:rsid w:val="007C6145"/>
    <w:rsid w:val="007C708D"/>
    <w:rsid w:val="007D0F3C"/>
    <w:rsid w:val="007E6DA4"/>
    <w:rsid w:val="007F1E3F"/>
    <w:rsid w:val="007F2F20"/>
    <w:rsid w:val="00800F45"/>
    <w:rsid w:val="008010F7"/>
    <w:rsid w:val="00801C22"/>
    <w:rsid w:val="00806216"/>
    <w:rsid w:val="00807041"/>
    <w:rsid w:val="00811073"/>
    <w:rsid w:val="0081434E"/>
    <w:rsid w:val="008148BE"/>
    <w:rsid w:val="00815001"/>
    <w:rsid w:val="00815706"/>
    <w:rsid w:val="00817DC7"/>
    <w:rsid w:val="0082455E"/>
    <w:rsid w:val="008259FA"/>
    <w:rsid w:val="008312FF"/>
    <w:rsid w:val="00835ADA"/>
    <w:rsid w:val="00837D28"/>
    <w:rsid w:val="00852CF7"/>
    <w:rsid w:val="00853F7E"/>
    <w:rsid w:val="00854A6B"/>
    <w:rsid w:val="008616A0"/>
    <w:rsid w:val="008662B3"/>
    <w:rsid w:val="00871436"/>
    <w:rsid w:val="008723C4"/>
    <w:rsid w:val="00873AA1"/>
    <w:rsid w:val="0087573D"/>
    <w:rsid w:val="00880F99"/>
    <w:rsid w:val="008861C8"/>
    <w:rsid w:val="008931AD"/>
    <w:rsid w:val="00894EA8"/>
    <w:rsid w:val="008A4846"/>
    <w:rsid w:val="008B0E48"/>
    <w:rsid w:val="008B3F79"/>
    <w:rsid w:val="008B7B0F"/>
    <w:rsid w:val="008C1080"/>
    <w:rsid w:val="008D0286"/>
    <w:rsid w:val="008D1B50"/>
    <w:rsid w:val="008D4652"/>
    <w:rsid w:val="008D4C96"/>
    <w:rsid w:val="008E0DE8"/>
    <w:rsid w:val="008E2AEC"/>
    <w:rsid w:val="008E3B13"/>
    <w:rsid w:val="008F3515"/>
    <w:rsid w:val="008F7BC3"/>
    <w:rsid w:val="00901C85"/>
    <w:rsid w:val="00905AAE"/>
    <w:rsid w:val="009078D8"/>
    <w:rsid w:val="009108FB"/>
    <w:rsid w:val="00912BFF"/>
    <w:rsid w:val="00912FC7"/>
    <w:rsid w:val="00920FC2"/>
    <w:rsid w:val="00922989"/>
    <w:rsid w:val="009249F3"/>
    <w:rsid w:val="00933C13"/>
    <w:rsid w:val="00933FEB"/>
    <w:rsid w:val="00937A54"/>
    <w:rsid w:val="00941531"/>
    <w:rsid w:val="009423A3"/>
    <w:rsid w:val="009543C2"/>
    <w:rsid w:val="00954B31"/>
    <w:rsid w:val="00960ECF"/>
    <w:rsid w:val="00963964"/>
    <w:rsid w:val="00966236"/>
    <w:rsid w:val="009664C4"/>
    <w:rsid w:val="00972ADF"/>
    <w:rsid w:val="00990AFF"/>
    <w:rsid w:val="0099288A"/>
    <w:rsid w:val="009935B7"/>
    <w:rsid w:val="0099565B"/>
    <w:rsid w:val="009A13CC"/>
    <w:rsid w:val="009A2349"/>
    <w:rsid w:val="009A5470"/>
    <w:rsid w:val="009A7A6B"/>
    <w:rsid w:val="009B0000"/>
    <w:rsid w:val="009B114D"/>
    <w:rsid w:val="009B18BB"/>
    <w:rsid w:val="009C36D9"/>
    <w:rsid w:val="009C4586"/>
    <w:rsid w:val="009C7CDF"/>
    <w:rsid w:val="009D2DBD"/>
    <w:rsid w:val="009D5A12"/>
    <w:rsid w:val="009D7C4C"/>
    <w:rsid w:val="009E0854"/>
    <w:rsid w:val="009E2771"/>
    <w:rsid w:val="009E6335"/>
    <w:rsid w:val="009E63E8"/>
    <w:rsid w:val="009F58DF"/>
    <w:rsid w:val="00A01857"/>
    <w:rsid w:val="00A01916"/>
    <w:rsid w:val="00A03231"/>
    <w:rsid w:val="00A103D9"/>
    <w:rsid w:val="00A177FF"/>
    <w:rsid w:val="00A2025D"/>
    <w:rsid w:val="00A2278A"/>
    <w:rsid w:val="00A22B3E"/>
    <w:rsid w:val="00A34F11"/>
    <w:rsid w:val="00A371DC"/>
    <w:rsid w:val="00A40779"/>
    <w:rsid w:val="00A41CB2"/>
    <w:rsid w:val="00A4301C"/>
    <w:rsid w:val="00A514C3"/>
    <w:rsid w:val="00A518F1"/>
    <w:rsid w:val="00A56CFA"/>
    <w:rsid w:val="00A70755"/>
    <w:rsid w:val="00A73056"/>
    <w:rsid w:val="00A77C22"/>
    <w:rsid w:val="00A81689"/>
    <w:rsid w:val="00A830E9"/>
    <w:rsid w:val="00A90CF3"/>
    <w:rsid w:val="00A90ECC"/>
    <w:rsid w:val="00A92F09"/>
    <w:rsid w:val="00AA1C23"/>
    <w:rsid w:val="00AA2EBB"/>
    <w:rsid w:val="00AA6ABF"/>
    <w:rsid w:val="00AA7398"/>
    <w:rsid w:val="00AB4A7F"/>
    <w:rsid w:val="00AB79AE"/>
    <w:rsid w:val="00AD0098"/>
    <w:rsid w:val="00AD5C34"/>
    <w:rsid w:val="00AE252D"/>
    <w:rsid w:val="00AE3294"/>
    <w:rsid w:val="00AE4A06"/>
    <w:rsid w:val="00AE740A"/>
    <w:rsid w:val="00AF631B"/>
    <w:rsid w:val="00B069F3"/>
    <w:rsid w:val="00B077CC"/>
    <w:rsid w:val="00B07FAF"/>
    <w:rsid w:val="00B10E3C"/>
    <w:rsid w:val="00B11AF8"/>
    <w:rsid w:val="00B13A7D"/>
    <w:rsid w:val="00B14197"/>
    <w:rsid w:val="00B17F9B"/>
    <w:rsid w:val="00B20AF0"/>
    <w:rsid w:val="00B20DFF"/>
    <w:rsid w:val="00B21C14"/>
    <w:rsid w:val="00B2402B"/>
    <w:rsid w:val="00B25F46"/>
    <w:rsid w:val="00B27C25"/>
    <w:rsid w:val="00B30BA0"/>
    <w:rsid w:val="00B32F62"/>
    <w:rsid w:val="00B37BD1"/>
    <w:rsid w:val="00B435BF"/>
    <w:rsid w:val="00B51CBE"/>
    <w:rsid w:val="00B557E2"/>
    <w:rsid w:val="00B5701D"/>
    <w:rsid w:val="00B65089"/>
    <w:rsid w:val="00B70360"/>
    <w:rsid w:val="00B761E4"/>
    <w:rsid w:val="00B817D6"/>
    <w:rsid w:val="00B82FAA"/>
    <w:rsid w:val="00B858B0"/>
    <w:rsid w:val="00B86BFE"/>
    <w:rsid w:val="00BA041E"/>
    <w:rsid w:val="00BA0A95"/>
    <w:rsid w:val="00BA15A3"/>
    <w:rsid w:val="00BA3AFF"/>
    <w:rsid w:val="00BA68BC"/>
    <w:rsid w:val="00BB212F"/>
    <w:rsid w:val="00BB44EF"/>
    <w:rsid w:val="00BB462D"/>
    <w:rsid w:val="00BB4C9B"/>
    <w:rsid w:val="00BB7C23"/>
    <w:rsid w:val="00BC04C7"/>
    <w:rsid w:val="00BC14F7"/>
    <w:rsid w:val="00BC636C"/>
    <w:rsid w:val="00BD3736"/>
    <w:rsid w:val="00BD735C"/>
    <w:rsid w:val="00BE54C6"/>
    <w:rsid w:val="00BE7C6D"/>
    <w:rsid w:val="00BF3B0B"/>
    <w:rsid w:val="00C01894"/>
    <w:rsid w:val="00C02D10"/>
    <w:rsid w:val="00C103E3"/>
    <w:rsid w:val="00C1531C"/>
    <w:rsid w:val="00C16B8D"/>
    <w:rsid w:val="00C17DFC"/>
    <w:rsid w:val="00C3108B"/>
    <w:rsid w:val="00C32DFA"/>
    <w:rsid w:val="00C34E62"/>
    <w:rsid w:val="00C63985"/>
    <w:rsid w:val="00C701A8"/>
    <w:rsid w:val="00C709E6"/>
    <w:rsid w:val="00C74B84"/>
    <w:rsid w:val="00C82A98"/>
    <w:rsid w:val="00C8304A"/>
    <w:rsid w:val="00C830E5"/>
    <w:rsid w:val="00C95981"/>
    <w:rsid w:val="00CA33B7"/>
    <w:rsid w:val="00CA39B6"/>
    <w:rsid w:val="00CC3328"/>
    <w:rsid w:val="00CD42C1"/>
    <w:rsid w:val="00CD7E1F"/>
    <w:rsid w:val="00CE0F1F"/>
    <w:rsid w:val="00CE134E"/>
    <w:rsid w:val="00CE4F39"/>
    <w:rsid w:val="00CF2341"/>
    <w:rsid w:val="00CF4B84"/>
    <w:rsid w:val="00D01C87"/>
    <w:rsid w:val="00D13376"/>
    <w:rsid w:val="00D16BBC"/>
    <w:rsid w:val="00D255B7"/>
    <w:rsid w:val="00D323C1"/>
    <w:rsid w:val="00D33AED"/>
    <w:rsid w:val="00D33E15"/>
    <w:rsid w:val="00D34A35"/>
    <w:rsid w:val="00D352D2"/>
    <w:rsid w:val="00D36ADC"/>
    <w:rsid w:val="00D37899"/>
    <w:rsid w:val="00D37914"/>
    <w:rsid w:val="00D431A0"/>
    <w:rsid w:val="00D43925"/>
    <w:rsid w:val="00D50DC6"/>
    <w:rsid w:val="00D51372"/>
    <w:rsid w:val="00D5277E"/>
    <w:rsid w:val="00D54EA4"/>
    <w:rsid w:val="00D552BA"/>
    <w:rsid w:val="00D608A8"/>
    <w:rsid w:val="00D62BA6"/>
    <w:rsid w:val="00D738A6"/>
    <w:rsid w:val="00D76749"/>
    <w:rsid w:val="00D855B3"/>
    <w:rsid w:val="00DA00E9"/>
    <w:rsid w:val="00DA316D"/>
    <w:rsid w:val="00DA459C"/>
    <w:rsid w:val="00DB2940"/>
    <w:rsid w:val="00DB295F"/>
    <w:rsid w:val="00DC1A7B"/>
    <w:rsid w:val="00DD52D0"/>
    <w:rsid w:val="00DD6291"/>
    <w:rsid w:val="00DE3122"/>
    <w:rsid w:val="00DE7BDE"/>
    <w:rsid w:val="00DF4A2B"/>
    <w:rsid w:val="00DF52ED"/>
    <w:rsid w:val="00DF596C"/>
    <w:rsid w:val="00DF6125"/>
    <w:rsid w:val="00E0002D"/>
    <w:rsid w:val="00E0005D"/>
    <w:rsid w:val="00E02947"/>
    <w:rsid w:val="00E0443F"/>
    <w:rsid w:val="00E1379D"/>
    <w:rsid w:val="00E17816"/>
    <w:rsid w:val="00E17BFE"/>
    <w:rsid w:val="00E21C25"/>
    <w:rsid w:val="00E25199"/>
    <w:rsid w:val="00E27463"/>
    <w:rsid w:val="00E338A1"/>
    <w:rsid w:val="00E37A1C"/>
    <w:rsid w:val="00E452F2"/>
    <w:rsid w:val="00E57E15"/>
    <w:rsid w:val="00E61BDF"/>
    <w:rsid w:val="00E61F67"/>
    <w:rsid w:val="00E653EF"/>
    <w:rsid w:val="00E6748E"/>
    <w:rsid w:val="00E7244D"/>
    <w:rsid w:val="00E73890"/>
    <w:rsid w:val="00E7591E"/>
    <w:rsid w:val="00E81E23"/>
    <w:rsid w:val="00E87947"/>
    <w:rsid w:val="00E9046A"/>
    <w:rsid w:val="00EA3C61"/>
    <w:rsid w:val="00EB3639"/>
    <w:rsid w:val="00EB394C"/>
    <w:rsid w:val="00EB68E4"/>
    <w:rsid w:val="00EC47D8"/>
    <w:rsid w:val="00ED67B1"/>
    <w:rsid w:val="00ED6B10"/>
    <w:rsid w:val="00ED7E5B"/>
    <w:rsid w:val="00EE00DB"/>
    <w:rsid w:val="00EF1BAE"/>
    <w:rsid w:val="00EF262E"/>
    <w:rsid w:val="00EF4BA2"/>
    <w:rsid w:val="00EF6E5F"/>
    <w:rsid w:val="00F00367"/>
    <w:rsid w:val="00F05130"/>
    <w:rsid w:val="00F063A8"/>
    <w:rsid w:val="00F10B91"/>
    <w:rsid w:val="00F1207F"/>
    <w:rsid w:val="00F15221"/>
    <w:rsid w:val="00F15D00"/>
    <w:rsid w:val="00F2147C"/>
    <w:rsid w:val="00F25459"/>
    <w:rsid w:val="00F25D35"/>
    <w:rsid w:val="00F3709B"/>
    <w:rsid w:val="00F46EB8"/>
    <w:rsid w:val="00F54D00"/>
    <w:rsid w:val="00F6247D"/>
    <w:rsid w:val="00F70557"/>
    <w:rsid w:val="00F72470"/>
    <w:rsid w:val="00F76A90"/>
    <w:rsid w:val="00F772F1"/>
    <w:rsid w:val="00F80BE4"/>
    <w:rsid w:val="00F81EF8"/>
    <w:rsid w:val="00F82063"/>
    <w:rsid w:val="00F84143"/>
    <w:rsid w:val="00F84FFC"/>
    <w:rsid w:val="00F86E28"/>
    <w:rsid w:val="00F96955"/>
    <w:rsid w:val="00FA5BD6"/>
    <w:rsid w:val="00FA681A"/>
    <w:rsid w:val="00FA692F"/>
    <w:rsid w:val="00FA75D7"/>
    <w:rsid w:val="00FB00AD"/>
    <w:rsid w:val="00FB4D38"/>
    <w:rsid w:val="00FB5F8E"/>
    <w:rsid w:val="00FC3CC4"/>
    <w:rsid w:val="00FC4557"/>
    <w:rsid w:val="00FD1849"/>
    <w:rsid w:val="00FD393D"/>
    <w:rsid w:val="00FE33BC"/>
    <w:rsid w:val="00FE71F6"/>
    <w:rsid w:val="00FF1125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316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18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504C48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qFormat/>
    <w:rsid w:val="006139FF"/>
    <w:pPr>
      <w:spacing w:line="156" w:lineRule="exact"/>
    </w:pPr>
  </w:style>
  <w:style w:type="table" w:styleId="Tabellenraster">
    <w:name w:val="Table Grid"/>
    <w:basedOn w:val="NormaleTabelle"/>
    <w:uiPriority w:val="5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semiHidden/>
    <w:qFormat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qFormat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CE4F39"/>
    <w:rPr>
      <w:sz w:val="20"/>
    </w:rPr>
  </w:style>
  <w:style w:type="character" w:customStyle="1" w:styleId="ekvlueckentext">
    <w:name w:val="ekv.lueckentext"/>
    <w:qFormat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qFormat/>
    <w:rsid w:val="00FA681A"/>
    <w:pPr>
      <w:shd w:val="clear" w:color="auto" w:fill="CCCCCC"/>
    </w:pPr>
  </w:style>
  <w:style w:type="paragraph" w:customStyle="1" w:styleId="ekvbild">
    <w:name w:val="ekv.bild"/>
    <w:qFormat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qFormat/>
    <w:rsid w:val="00050530"/>
    <w:rPr>
      <w:b/>
    </w:rPr>
  </w:style>
  <w:style w:type="character" w:customStyle="1" w:styleId="ekvkursiv">
    <w:name w:val="ekv.kursiv"/>
    <w:qFormat/>
    <w:rsid w:val="00050530"/>
    <w:rPr>
      <w:i/>
    </w:rPr>
  </w:style>
  <w:style w:type="character" w:customStyle="1" w:styleId="ekvfettkursiv">
    <w:name w:val="ekv.fett.kursiv"/>
    <w:qFormat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5307AC"/>
  </w:style>
  <w:style w:type="character" w:customStyle="1" w:styleId="ekvarbeitsanweisungfremdsprache">
    <w:name w:val="ekv.arbeitsanweisung.fremdsprache"/>
    <w:qFormat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customStyle="1" w:styleId="ekvsprechblase">
    <w:name w:val="ekv.sprechblase"/>
    <w:qFormat/>
    <w:rsid w:val="005610D9"/>
    <w:pPr>
      <w:spacing w:line="270" w:lineRule="exact"/>
    </w:pPr>
    <w:rPr>
      <w:rFonts w:ascii="Arial" w:hAnsi="Arial" w:cs="Arial"/>
      <w:sz w:val="25"/>
      <w:szCs w:val="21"/>
    </w:rPr>
  </w:style>
  <w:style w:type="paragraph" w:customStyle="1" w:styleId="ekvkaertchen">
    <w:name w:val="ekv.kaertchen"/>
    <w:basedOn w:val="ekvzahlenmauer"/>
    <w:qFormat/>
    <w:rsid w:val="005610D9"/>
    <w:rPr>
      <w:b/>
      <w:sz w:val="27"/>
      <w:szCs w:val="25"/>
    </w:rPr>
  </w:style>
  <w:style w:type="paragraph" w:customStyle="1" w:styleId="ekvkreuzwortraetsel">
    <w:name w:val="ekv.kreuzwortraetsel"/>
    <w:qFormat/>
    <w:rsid w:val="005610D9"/>
    <w:pPr>
      <w:jc w:val="center"/>
    </w:pPr>
    <w:rPr>
      <w:rFonts w:ascii="Comic Sans MS" w:hAnsi="Comic Sans MS"/>
      <w:color w:val="0000FF"/>
      <w:sz w:val="26"/>
      <w:szCs w:val="24"/>
    </w:rPr>
  </w:style>
  <w:style w:type="paragraph" w:customStyle="1" w:styleId="ekvkrtchen">
    <w:name w:val="ekv.kärtchen"/>
    <w:basedOn w:val="ekvzahlenmauer"/>
    <w:rsid w:val="00A103D9"/>
    <w:pPr>
      <w:shd w:val="clear" w:color="auto" w:fill="D9D9D9"/>
      <w:jc w:val="left"/>
    </w:pPr>
  </w:style>
  <w:style w:type="paragraph" w:customStyle="1" w:styleId="ekvzahlenmauer">
    <w:name w:val="ekv.zahlenmauer"/>
    <w:basedOn w:val="ekvkreuzwortraetsel"/>
    <w:rsid w:val="00CC3328"/>
    <w:rPr>
      <w:rFonts w:ascii="Arial" w:hAnsi="Arial"/>
      <w:color w:val="auto"/>
      <w:sz w:val="22"/>
    </w:rPr>
  </w:style>
  <w:style w:type="character" w:customStyle="1" w:styleId="ekvlueckentextgesperrt">
    <w:name w:val="ekv.lueckentext.gesperrt"/>
    <w:semiHidden/>
    <w:rsid w:val="008E0DE8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rechendreieck">
    <w:name w:val="ekv.rechendreieck"/>
    <w:basedOn w:val="ekvgrundtextarial"/>
    <w:rsid w:val="00837D28"/>
    <w:pPr>
      <w:spacing w:line="396" w:lineRule="exact"/>
    </w:pPr>
    <w:rPr>
      <w:sz w:val="20"/>
      <w:szCs w:val="27"/>
    </w:rPr>
  </w:style>
  <w:style w:type="paragraph" w:styleId="Listenabsatz">
    <w:name w:val="List Paragraph"/>
    <w:basedOn w:val="Standard"/>
    <w:uiPriority w:val="34"/>
    <w:qFormat/>
    <w:rsid w:val="00A018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3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5ED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18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504C48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qFormat/>
    <w:rsid w:val="006139FF"/>
    <w:pPr>
      <w:spacing w:line="156" w:lineRule="exact"/>
    </w:pPr>
  </w:style>
  <w:style w:type="table" w:styleId="Tabellenraster">
    <w:name w:val="Table Grid"/>
    <w:basedOn w:val="NormaleTabelle"/>
    <w:uiPriority w:val="5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semiHidden/>
    <w:qFormat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qFormat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CE4F39"/>
    <w:rPr>
      <w:sz w:val="20"/>
    </w:rPr>
  </w:style>
  <w:style w:type="character" w:customStyle="1" w:styleId="ekvlueckentext">
    <w:name w:val="ekv.lueckentext"/>
    <w:qFormat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qFormat/>
    <w:rsid w:val="00FA681A"/>
    <w:pPr>
      <w:shd w:val="clear" w:color="auto" w:fill="CCCCCC"/>
    </w:pPr>
  </w:style>
  <w:style w:type="paragraph" w:customStyle="1" w:styleId="ekvbild">
    <w:name w:val="ekv.bild"/>
    <w:qFormat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qFormat/>
    <w:rsid w:val="00050530"/>
    <w:rPr>
      <w:b/>
    </w:rPr>
  </w:style>
  <w:style w:type="character" w:customStyle="1" w:styleId="ekvkursiv">
    <w:name w:val="ekv.kursiv"/>
    <w:qFormat/>
    <w:rsid w:val="00050530"/>
    <w:rPr>
      <w:i/>
    </w:rPr>
  </w:style>
  <w:style w:type="character" w:customStyle="1" w:styleId="ekvfettkursiv">
    <w:name w:val="ekv.fett.kursiv"/>
    <w:qFormat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5307AC"/>
  </w:style>
  <w:style w:type="character" w:customStyle="1" w:styleId="ekvarbeitsanweisungfremdsprache">
    <w:name w:val="ekv.arbeitsanweisung.fremdsprache"/>
    <w:qFormat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customStyle="1" w:styleId="ekvsprechblase">
    <w:name w:val="ekv.sprechblase"/>
    <w:qFormat/>
    <w:rsid w:val="005610D9"/>
    <w:pPr>
      <w:spacing w:line="270" w:lineRule="exact"/>
    </w:pPr>
    <w:rPr>
      <w:rFonts w:ascii="Arial" w:hAnsi="Arial" w:cs="Arial"/>
      <w:sz w:val="25"/>
      <w:szCs w:val="21"/>
    </w:rPr>
  </w:style>
  <w:style w:type="paragraph" w:customStyle="1" w:styleId="ekvkaertchen">
    <w:name w:val="ekv.kaertchen"/>
    <w:basedOn w:val="ekvzahlenmauer"/>
    <w:qFormat/>
    <w:rsid w:val="005610D9"/>
    <w:rPr>
      <w:b/>
      <w:sz w:val="27"/>
      <w:szCs w:val="25"/>
    </w:rPr>
  </w:style>
  <w:style w:type="paragraph" w:customStyle="1" w:styleId="ekvkreuzwortraetsel">
    <w:name w:val="ekv.kreuzwortraetsel"/>
    <w:qFormat/>
    <w:rsid w:val="005610D9"/>
    <w:pPr>
      <w:jc w:val="center"/>
    </w:pPr>
    <w:rPr>
      <w:rFonts w:ascii="Comic Sans MS" w:hAnsi="Comic Sans MS"/>
      <w:color w:val="0000FF"/>
      <w:sz w:val="26"/>
      <w:szCs w:val="24"/>
    </w:rPr>
  </w:style>
  <w:style w:type="paragraph" w:customStyle="1" w:styleId="ekvkrtchen">
    <w:name w:val="ekv.kärtchen"/>
    <w:basedOn w:val="ekvzahlenmauer"/>
    <w:rsid w:val="00A103D9"/>
    <w:pPr>
      <w:shd w:val="clear" w:color="auto" w:fill="D9D9D9"/>
      <w:jc w:val="left"/>
    </w:pPr>
  </w:style>
  <w:style w:type="paragraph" w:customStyle="1" w:styleId="ekvzahlenmauer">
    <w:name w:val="ekv.zahlenmauer"/>
    <w:basedOn w:val="ekvkreuzwortraetsel"/>
    <w:rsid w:val="00CC3328"/>
    <w:rPr>
      <w:rFonts w:ascii="Arial" w:hAnsi="Arial"/>
      <w:color w:val="auto"/>
      <w:sz w:val="22"/>
    </w:rPr>
  </w:style>
  <w:style w:type="character" w:customStyle="1" w:styleId="ekvlueckentextgesperrt">
    <w:name w:val="ekv.lueckentext.gesperrt"/>
    <w:semiHidden/>
    <w:rsid w:val="008E0DE8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rechendreieck">
    <w:name w:val="ekv.rechendreieck"/>
    <w:basedOn w:val="ekvgrundtextarial"/>
    <w:rsid w:val="00837D28"/>
    <w:pPr>
      <w:spacing w:line="396" w:lineRule="exact"/>
    </w:pPr>
    <w:rPr>
      <w:sz w:val="20"/>
      <w:szCs w:val="27"/>
    </w:rPr>
  </w:style>
  <w:style w:type="paragraph" w:styleId="Listenabsatz">
    <w:name w:val="List Paragraph"/>
    <w:basedOn w:val="Standard"/>
    <w:uiPriority w:val="34"/>
    <w:qFormat/>
    <w:rsid w:val="00A018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3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5ED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1828</Characters>
  <Application>Microsoft Office Word</Application>
  <DocSecurity>0</DocSecurity>
  <Lines>87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Ernst Klett Verlag GmbH</Company>
  <LinksUpToDate>false</LinksUpToDate>
  <CharactersWithSpaces>2137</CharactersWithSpaces>
  <SharedDoc>false</SharedDoc>
  <HyperlinkBase>zebrafanclub.de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Leseplan Klasse 2</dc:title>
  <dc:subject/>
  <dc:creator>Bärbel Hilgenkamp</dc:creator>
  <cp:keywords/>
  <dc:description>Leseplan, Differenzierung, Lesekompetenz, Lesen im Team</dc:description>
  <cp:lastModifiedBy>EKV</cp:lastModifiedBy>
  <cp:revision>4</cp:revision>
  <cp:lastPrinted>2016-03-02T09:03:00Z</cp:lastPrinted>
  <dcterms:created xsi:type="dcterms:W3CDTF">2016-11-09T17:58:00Z</dcterms:created>
  <dcterms:modified xsi:type="dcterms:W3CDTF">2016-12-01T08:27:00Z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