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</w:tblGrid>
      <w:tr w:rsidR="008D060B" w:rsidTr="00AB53F1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Advent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Pr="00343773" w:rsidRDefault="00A74DE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Fröhlichkeit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Rosinenbrot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Bär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Kekse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ungefähr</w:t>
            </w:r>
          </w:p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</w:tr>
      <w:tr w:rsidR="008D060B" w:rsidTr="00AB53F1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großes Geschenk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Idee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Luftballon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Christbaum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Engelshaar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Pyramide</w:t>
            </w:r>
          </w:p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</w:tr>
      <w:tr w:rsidR="008D060B" w:rsidTr="00AB53F1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Hobby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Snowboard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Jahreszeit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Zimt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Orange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Theater</w:t>
            </w:r>
          </w:p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  <w:tc>
          <w:tcPr>
            <w:tcW w:w="284" w:type="dxa"/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A74DED" w:rsidRDefault="00A74DED"/>
        </w:tc>
      </w:tr>
      <w:tr w:rsidR="008D060B" w:rsidTr="00AB53F1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Vergnügen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Quiz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Märchen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Dschungel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Nahrung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A74DED" w:rsidRDefault="00A74DED"/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74DED" w:rsidRPr="00343773" w:rsidRDefault="00164301" w:rsidP="00AB53F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Weihnachten</w:t>
            </w:r>
          </w:p>
        </w:tc>
      </w:tr>
    </w:tbl>
    <w:p w:rsidR="008D060B" w:rsidRDefault="004844F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-6247</wp:posOffset>
                </wp:positionH>
                <wp:positionV relativeFrom="page">
                  <wp:posOffset>390127</wp:posOffset>
                </wp:positionV>
                <wp:extent cx="8208010" cy="305435"/>
                <wp:effectExtent l="0" t="0" r="0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08010" cy="3054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844FF" w:rsidRPr="004844FF" w:rsidRDefault="004844F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41"/>
                                <w:szCs w:val="41"/>
                              </w:rPr>
                            </w:pPr>
                            <w:r w:rsidRPr="004844FF">
                              <w:rPr>
                                <w:rFonts w:ascii="Arial" w:hAnsi="Arial" w:cs="Arial"/>
                                <w:b/>
                                <w:bCs/>
                                <w:sz w:val="41"/>
                                <w:szCs w:val="41"/>
                              </w:rPr>
                              <w:t>24 Merkwörter im Adventskalender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.5pt;margin-top:30.7pt;width:646.3pt;height:24.0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" fillcolor="white [3201]" stroked="f" strokeweight=".5pt">
                <v:textbox style="mso-fit-shape-to-text:t" inset="0,0,0,0">
                  <w:txbxContent>
                    <w:p w:rsidR="004844FF" w:rsidRPr="004844FF" w:rsidRDefault="004844FF">
                      <w:pPr>
                        <w:rPr>
                          <w:rFonts w:ascii="Arial" w:hAnsi="Arial" w:cs="Arial"/>
                          <w:b/>
                          <w:bCs/>
                          <w:sz w:val="41"/>
                          <w:szCs w:val="41"/>
                        </w:rPr>
                      </w:pPr>
                      <w:r w:rsidRPr="004844FF">
                        <w:rPr>
                          <w:rFonts w:ascii="Arial" w:hAnsi="Arial" w:cs="Arial"/>
                          <w:b/>
                          <w:bCs/>
                          <w:sz w:val="41"/>
                          <w:szCs w:val="41"/>
                        </w:rPr>
                        <w:t>24 Merkwörter im Adventskalender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D060B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492878</wp:posOffset>
                </wp:positionH>
                <wp:positionV relativeFrom="page">
                  <wp:posOffset>6804483</wp:posOffset>
                </wp:positionV>
                <wp:extent cx="7389495" cy="361315"/>
                <wp:effectExtent l="0" t="0" r="1905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9495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1000" w:type="dxa"/>
                              <w:tblInd w:w="-124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80"/>
                              <w:gridCol w:w="3745"/>
                              <w:gridCol w:w="6075"/>
                            </w:tblGrid>
                            <w:tr w:rsidR="00A74DED" w:rsidRPr="00913892" w:rsidTr="0007196B">
                              <w:trPr>
                                <w:trHeight w:hRule="exact" w:val="680"/>
                              </w:trPr>
                              <w:tc>
                                <w:tcPr>
                                  <w:tcW w:w="1131" w:type="dxa"/>
                                  <w:noWrap/>
                                </w:tcPr>
                                <w:p w:rsidR="00A74DED" w:rsidRPr="00913892" w:rsidRDefault="00A74DED" w:rsidP="00A74DED">
                                  <w:pPr>
                                    <w:pStyle w:val="ekvpaginabild"/>
                                  </w:pPr>
                                  <w:r w:rsidRPr="00913892">
                                    <w:rPr>
                                      <w:noProof/>
                                      <w:lang w:eastAsia="de-DE"/>
                                    </w:rPr>
                                    <w:drawing>
                                      <wp:inline distT="0" distB="0" distL="0" distR="0" wp14:anchorId="05AA661D" wp14:editId="751C1690">
                                        <wp:extent cx="468000" cy="234000"/>
                                        <wp:effectExtent l="0" t="0" r="8255" b="0"/>
                                        <wp:docPr id="3" name="Grafik 3" descr="Ein Bild, das Text enthält.&#10;&#10;Automatisch generierte Beschreibung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" name="Grafik 3" descr="Ein Bild, das Text enthält.&#10;&#10;Automatisch generierte Beschreibung"/>
                                                <pic:cNvPicPr>
                                                  <a:picLocks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68000" cy="234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590" w:type="dxa"/>
                                  <w:noWrap/>
                                  <w:tcMar>
                                    <w:right w:w="57" w:type="dxa"/>
                                  </w:tcMar>
                                </w:tcPr>
                                <w:p w:rsidR="00A74DED" w:rsidRPr="00913892" w:rsidRDefault="00A74DED" w:rsidP="00A74DED">
                                  <w:pPr>
                                    <w:pStyle w:val="ekvpagina"/>
                                  </w:pPr>
                                  <w:r w:rsidRPr="00913892">
                                    <w:t xml:space="preserve">© Ernst Klett Verlag GmbH, </w:t>
                                  </w:r>
                                  <w:r>
                                    <w:t>Stuttgart 2021</w:t>
                                  </w:r>
                                  <w:r w:rsidRPr="00913892">
                                    <w:t xml:space="preserve"> | www.klett.de | Alle Rechte vorbehalten. Von dieser Druckvorlage ist die Vervielfältigung für den eigenen Unterrichtsgebrauch gestattet. Die Kopiergebühren sind abgegolten.</w:t>
                                  </w:r>
                                </w:p>
                              </w:tc>
                              <w:tc>
                                <w:tcPr>
                                  <w:tcW w:w="5823" w:type="dxa"/>
                                  <w:noWrap/>
                                </w:tcPr>
                                <w:p w:rsidR="00A74DED" w:rsidRPr="00913892" w:rsidRDefault="00A74DED" w:rsidP="00A74DED">
                                  <w:pPr>
                                    <w:pStyle w:val="ekvquelle"/>
                                  </w:pPr>
                                  <w:r>
                                    <w:t xml:space="preserve">Textquellen: Bettina </w:t>
                                  </w:r>
                                  <w:proofErr w:type="spellStart"/>
                                  <w:r>
                                    <w:t>Rinderle</w:t>
                                  </w:r>
                                  <w:proofErr w:type="spellEnd"/>
                                  <w:r>
                                    <w:t>, Au</w:t>
                                  </w:r>
                                </w:p>
                              </w:tc>
                            </w:tr>
                          </w:tbl>
                          <w:p w:rsidR="00A74DED" w:rsidRDefault="00A74DE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1" o:spid="_x0000_s1027" type="#_x0000_t202" style="position:absolute;margin-left:38.8pt;margin-top:535.8pt;width:581.85pt;height:28.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" fillcolor="white [3201]" stroked="f" strokeweight=".5pt">
                <v:textbox>
                  <w:txbxContent>
                    <w:tbl>
                      <w:tblPr>
                        <w:tblW w:w="11000" w:type="dxa"/>
                        <w:tblInd w:w="-124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80"/>
                        <w:gridCol w:w="3745"/>
                        <w:gridCol w:w="6075"/>
                      </w:tblGrid>
                      <w:tr w:rsidR="00A74DED" w:rsidRPr="00913892" w:rsidTr="0007196B">
                        <w:trPr>
                          <w:trHeight w:hRule="exact" w:val="680"/>
                        </w:trPr>
                        <w:tc>
                          <w:tcPr>
                            <w:tcW w:w="1131" w:type="dxa"/>
                            <w:noWrap/>
                          </w:tcPr>
                          <w:p w:rsidR="00A74DED" w:rsidRPr="00913892" w:rsidRDefault="00A74DED" w:rsidP="00A74DED">
                            <w:pPr>
                              <w:pStyle w:val="ekvpaginabild"/>
                            </w:pPr>
                            <w:r w:rsidRPr="00913892"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05AA661D" wp14:editId="751C1690">
                                  <wp:extent cx="468000" cy="234000"/>
                                  <wp:effectExtent l="0" t="0" r="8255" b="0"/>
                                  <wp:docPr id="3" name="Grafik 3" descr="Ein Bild, das Text enthält.&#10;&#10;Automatisch generierte Beschreibung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Grafik 3" descr="Ein Bild, das Text enthält.&#10;&#10;Automatisch generierte Beschreibung"/>
                                          <pic:cNvPicPr>
                                            <a:picLocks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8000" cy="23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590" w:type="dxa"/>
                            <w:noWrap/>
                            <w:tcMar>
                              <w:right w:w="57" w:type="dxa"/>
                            </w:tcMar>
                          </w:tcPr>
                          <w:p w:rsidR="00A74DED" w:rsidRPr="00913892" w:rsidRDefault="00A74DED" w:rsidP="00A74DED">
                            <w:pPr>
                              <w:pStyle w:val="ekvpagina"/>
                            </w:pPr>
                            <w:r w:rsidRPr="00913892">
                              <w:t xml:space="preserve">© Ernst Klett Verlag GmbH, </w:t>
                            </w:r>
                            <w:r>
                              <w:t>Stuttgart 2021</w:t>
                            </w:r>
                            <w:r w:rsidRPr="00913892">
                              <w:t xml:space="preserve"> | www.klett.de | Alle Rechte vorbehalten. Von dieser Druckvorlage ist die Vervielfältigung für den eigenen Unterrichtsgebrauch gestattet. Die Kopiergebühren sind abgegolten.</w:t>
                            </w:r>
                          </w:p>
                        </w:tc>
                        <w:tc>
                          <w:tcPr>
                            <w:tcW w:w="5823" w:type="dxa"/>
                            <w:noWrap/>
                          </w:tcPr>
                          <w:p w:rsidR="00A74DED" w:rsidRPr="00913892" w:rsidRDefault="00A74DED" w:rsidP="00A74DED">
                            <w:pPr>
                              <w:pStyle w:val="ekvquelle"/>
                            </w:pPr>
                            <w:r>
                              <w:t xml:space="preserve">Textquellen: Bettina </w:t>
                            </w:r>
                            <w:proofErr w:type="spellStart"/>
                            <w:r>
                              <w:t>Rinderle</w:t>
                            </w:r>
                            <w:proofErr w:type="spellEnd"/>
                            <w:r>
                              <w:t>, Au</w:t>
                            </w:r>
                          </w:p>
                        </w:tc>
                      </w:tr>
                    </w:tbl>
                    <w:p w:rsidR="00A74DED" w:rsidRDefault="00A74DED"/>
                  </w:txbxContent>
                </v:textbox>
                <w10:wrap anchory="page"/>
              </v:shape>
            </w:pict>
          </mc:Fallback>
        </mc:AlternateConten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  <w:gridCol w:w="284"/>
        <w:gridCol w:w="2098"/>
      </w:tblGrid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  <w:tr w:rsidR="008D060B" w:rsidTr="008D060B">
        <w:trPr>
          <w:trHeight w:val="1928"/>
        </w:trPr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  <w:tc>
          <w:tcPr>
            <w:tcW w:w="284" w:type="dxa"/>
            <w:tcBorders>
              <w:left w:val="single" w:sz="4" w:space="0" w:color="auto"/>
              <w:right w:val="dashed" w:sz="4" w:space="0" w:color="auto"/>
            </w:tcBorders>
          </w:tcPr>
          <w:p w:rsidR="008D060B" w:rsidRDefault="008D060B" w:rsidP="0007196B"/>
        </w:tc>
        <w:tc>
          <w:tcPr>
            <w:tcW w:w="209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D060B" w:rsidRDefault="008D060B" w:rsidP="0007196B"/>
        </w:tc>
      </w:tr>
    </w:tbl>
    <w:p w:rsidR="00A74DED" w:rsidRDefault="00A74DED"/>
    <w:sectPr w:rsidR="00A74DED" w:rsidSect="00A74DED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DED"/>
    <w:rsid w:val="00164301"/>
    <w:rsid w:val="00343773"/>
    <w:rsid w:val="004844FF"/>
    <w:rsid w:val="007C6718"/>
    <w:rsid w:val="008D060B"/>
    <w:rsid w:val="00A74DED"/>
    <w:rsid w:val="00AB53F1"/>
    <w:rsid w:val="00B5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72D03"/>
  <w15:chartTrackingRefBased/>
  <w15:docId w15:val="{DA690CD9-5211-6B42-9F11-B9CBF9093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kvpagina">
    <w:name w:val="ekv.pagina"/>
    <w:basedOn w:val="Standard"/>
    <w:uiPriority w:val="99"/>
    <w:qFormat/>
    <w:rsid w:val="00A74DED"/>
    <w:pPr>
      <w:spacing w:line="130" w:lineRule="exact"/>
      <w:ind w:left="113"/>
    </w:pPr>
    <w:rPr>
      <w:rFonts w:ascii="Arial" w:eastAsiaTheme="minorHAnsi" w:hAnsi="Arial"/>
      <w:sz w:val="10"/>
      <w:szCs w:val="22"/>
    </w:rPr>
  </w:style>
  <w:style w:type="paragraph" w:customStyle="1" w:styleId="ekvpaginabild">
    <w:name w:val="ekv.pagina.bild"/>
    <w:basedOn w:val="Standard"/>
    <w:uiPriority w:val="99"/>
    <w:semiHidden/>
    <w:qFormat/>
    <w:rsid w:val="00A74DED"/>
    <w:pPr>
      <w:tabs>
        <w:tab w:val="left" w:pos="340"/>
        <w:tab w:val="left" w:pos="595"/>
        <w:tab w:val="left" w:pos="851"/>
      </w:tabs>
      <w:ind w:right="113"/>
      <w:jc w:val="right"/>
    </w:pPr>
    <w:rPr>
      <w:rFonts w:ascii="Arial" w:eastAsiaTheme="minorHAnsi" w:hAnsi="Arial"/>
      <w:sz w:val="10"/>
      <w:szCs w:val="22"/>
    </w:rPr>
  </w:style>
  <w:style w:type="paragraph" w:customStyle="1" w:styleId="ekvquelle">
    <w:name w:val="ekv.quelle"/>
    <w:basedOn w:val="Standard"/>
    <w:uiPriority w:val="99"/>
    <w:qFormat/>
    <w:rsid w:val="00A74DED"/>
    <w:pPr>
      <w:tabs>
        <w:tab w:val="left" w:pos="595"/>
        <w:tab w:val="left" w:pos="851"/>
      </w:tabs>
      <w:spacing w:line="130" w:lineRule="exact"/>
      <w:ind w:left="113"/>
    </w:pPr>
    <w:rPr>
      <w:rFonts w:ascii="Arial" w:eastAsiaTheme="minorHAnsi" w:hAnsi="Arial"/>
      <w:sz w:val="10"/>
      <w:szCs w:val="22"/>
    </w:rPr>
  </w:style>
  <w:style w:type="table" w:styleId="Tabellenraster">
    <w:name w:val="Table Grid"/>
    <w:basedOn w:val="NormaleTabelle"/>
    <w:uiPriority w:val="39"/>
    <w:rsid w:val="00A74D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Ulf Jenninger</dc:creator>
  <cp:keywords/>
  <dc:description/>
  <cp:lastModifiedBy>Ulf Jenninger</cp:lastModifiedBy>
  <cp:revision>3</cp:revision>
  <dcterms:created xsi:type="dcterms:W3CDTF">2020-11-11T09:36:00Z</dcterms:created>
  <dcterms:modified xsi:type="dcterms:W3CDTF">2020-11-11T09:38:00Z</dcterms:modified>
</cp:coreProperties>
</file>